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1852"/>
        <w:tblW w:w="10487" w:type="dxa"/>
        <w:tblLook w:val="04A0" w:firstRow="1" w:lastRow="0" w:firstColumn="1" w:lastColumn="0" w:noHBand="0" w:noVBand="1"/>
      </w:tblPr>
      <w:tblGrid>
        <w:gridCol w:w="2014"/>
        <w:gridCol w:w="2806"/>
        <w:gridCol w:w="2835"/>
        <w:gridCol w:w="2832"/>
      </w:tblGrid>
      <w:tr w:rsidR="00E011BC" w14:paraId="361AD7C9" w14:textId="77777777">
        <w:trPr>
          <w:trHeight w:val="760"/>
        </w:trPr>
        <w:tc>
          <w:tcPr>
            <w:tcW w:w="1048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8C4AAED" w14:textId="77777777" w:rsidR="00E011BC" w:rsidRDefault="004A04AD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命题费用（所有题型均根据定制化的难易复杂程度、具体要求以及命题时间紧急程度、业务淡旺季有所浮动，以下为供参考的一般报价标准）</w:t>
            </w:r>
          </w:p>
        </w:tc>
      </w:tr>
      <w:tr w:rsidR="00E011BC" w14:paraId="1D7909A9" w14:textId="77777777">
        <w:trPr>
          <w:trHeight w:val="1288"/>
        </w:trPr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2268" w14:textId="77777777" w:rsidR="00E011BC" w:rsidRDefault="004A04AD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题型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D748B" w14:textId="77777777" w:rsidR="00E011BC" w:rsidRDefault="004A04AD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一般报价（正常社招难度水平</w:t>
            </w: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/</w:t>
            </w: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部分校招的难度要求和社招差不多甚至更高）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DEEEB" w14:textId="77777777" w:rsidR="00E011BC" w:rsidRDefault="004A04AD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定制化：根据定制化的难易复杂程度、具体要求以及命题时间紧急程度浮动（一般情况）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01FB48F" w14:textId="77777777" w:rsidR="00E011BC" w:rsidRDefault="004A04AD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优惠：基于一般报价的优惠情况</w:t>
            </w: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(1</w:t>
            </w: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、校招且无特定要求，入门级基础知识；或</w:t>
            </w: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2</w:t>
            </w: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、明确指明要求简单的社招命题）</w:t>
            </w:r>
          </w:p>
        </w:tc>
      </w:tr>
      <w:tr w:rsidR="00E011BC" w14:paraId="7412BB76" w14:textId="77777777">
        <w:trPr>
          <w:trHeight w:val="421"/>
        </w:trPr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D86A" w14:textId="77777777" w:rsidR="00E011BC" w:rsidRDefault="004A04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判断题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5584A" w14:textId="77777777" w:rsidR="00E011BC" w:rsidRDefault="004A04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50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元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道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373FB" w14:textId="77777777" w:rsidR="00E011BC" w:rsidRDefault="00E011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3FF7A0B" w14:textId="77777777" w:rsidR="00E011BC" w:rsidRDefault="004A04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</w:t>
            </w: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-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折</w:t>
            </w:r>
          </w:p>
        </w:tc>
      </w:tr>
      <w:tr w:rsidR="00E011BC" w14:paraId="3BE138D0" w14:textId="77777777">
        <w:trPr>
          <w:trHeight w:val="930"/>
        </w:trPr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5342" w14:textId="77777777" w:rsidR="00E011BC" w:rsidRDefault="004A04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单选题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D437B" w14:textId="77777777" w:rsidR="00E011BC" w:rsidRDefault="004A04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100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元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道（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个选项）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C9DBF" w14:textId="77777777" w:rsidR="00E011BC" w:rsidRDefault="004A04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客户指定必须全部是工作情境题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计算题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操作题：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120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元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道；计算类（金融财务、数学统计等）加解析：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50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元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道单选题，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30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元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道多选题；其它类客观题（含多选题）加解析：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30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元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道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8EC724" w14:textId="77777777" w:rsidR="00E011BC" w:rsidRDefault="004A04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</w:t>
            </w: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-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折</w:t>
            </w:r>
          </w:p>
        </w:tc>
      </w:tr>
      <w:tr w:rsidR="00E011BC" w14:paraId="7FADFFED" w14:textId="77777777">
        <w:trPr>
          <w:trHeight w:val="1240"/>
        </w:trPr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8D3E" w14:textId="77777777" w:rsidR="00E011BC" w:rsidRDefault="004A04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多选题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DC62E" w14:textId="77777777" w:rsidR="00E011BC" w:rsidRDefault="004A04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5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0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元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道（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个选项）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1EDD9" w14:textId="77777777" w:rsidR="00E011BC" w:rsidRDefault="004A04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五个选项或客户指定必须全部是工作情境题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计算题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操作题：</w:t>
            </w: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20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0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元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道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723EA2B" w14:textId="77777777" w:rsidR="00E011BC" w:rsidRDefault="004A04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</w:t>
            </w: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-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折</w:t>
            </w:r>
          </w:p>
        </w:tc>
      </w:tr>
      <w:tr w:rsidR="00E011BC" w14:paraId="407BF9BB" w14:textId="77777777">
        <w:trPr>
          <w:trHeight w:val="480"/>
        </w:trPr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3BDA" w14:textId="77777777" w:rsidR="00E011BC" w:rsidRDefault="004A04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简答题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5F426" w14:textId="77777777" w:rsidR="00E011BC" w:rsidRDefault="004A04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400-500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元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道（含评分参考）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C9307" w14:textId="77777777" w:rsidR="00E011BC" w:rsidRDefault="00E011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C3C0A2C" w14:textId="77777777" w:rsidR="00E011BC" w:rsidRDefault="004A04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</w:t>
            </w: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-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折，一般为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250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元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道</w:t>
            </w:r>
          </w:p>
        </w:tc>
      </w:tr>
      <w:tr w:rsidR="00E011BC" w14:paraId="1618B52D" w14:textId="77777777">
        <w:trPr>
          <w:trHeight w:val="1751"/>
        </w:trPr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60BA" w14:textId="77777777" w:rsidR="00E011BC" w:rsidRDefault="004A04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论述题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94135" w14:textId="77777777" w:rsidR="00E011BC" w:rsidRDefault="004A04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600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元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道（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小段引导语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+1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问，含评分参考，即问答题）；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800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元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道（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小段引导语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+2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问，含评分参考）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E99EC" w14:textId="77777777" w:rsidR="00E011BC" w:rsidRDefault="00E011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6B30FD" w14:textId="77777777" w:rsidR="00E011BC" w:rsidRDefault="004A04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校招或问答题（提问综合性介于论述题和简答题之间，明确指明命题要偏简单），含评分参考：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500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元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道（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问）；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400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元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道（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问）</w:t>
            </w:r>
          </w:p>
        </w:tc>
      </w:tr>
      <w:tr w:rsidR="00E011BC" w14:paraId="7721736F" w14:textId="77777777">
        <w:trPr>
          <w:trHeight w:val="380"/>
        </w:trPr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B72C" w14:textId="77777777" w:rsidR="00E011BC" w:rsidRDefault="004A04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辨析题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305E1" w14:textId="77777777" w:rsidR="00E011BC" w:rsidRDefault="004A04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600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元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道（含评分参考）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8D8D3" w14:textId="77777777" w:rsidR="00E011BC" w:rsidRDefault="00E011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0F8211" w14:textId="77777777" w:rsidR="00E011BC" w:rsidRDefault="004A04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</w:t>
            </w: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-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折，一般为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400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元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道</w:t>
            </w:r>
          </w:p>
        </w:tc>
      </w:tr>
      <w:tr w:rsidR="00E011BC" w14:paraId="64EA76CB" w14:textId="77777777">
        <w:trPr>
          <w:trHeight w:val="400"/>
        </w:trPr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4225" w14:textId="77777777" w:rsidR="00E011BC" w:rsidRDefault="004A04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IT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编程题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70EDE" w14:textId="77777777" w:rsidR="00E011BC" w:rsidRDefault="004A04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800-3500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元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道（视答案标程语言种类以及命题难度复杂度）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FC48B" w14:textId="77777777" w:rsidR="00E011BC" w:rsidRDefault="00E011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2CD7C76" w14:textId="77777777" w:rsidR="00E011BC" w:rsidRDefault="004A04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</w:t>
            </w: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-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9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折，一般为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600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元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道</w:t>
            </w:r>
          </w:p>
        </w:tc>
      </w:tr>
      <w:tr w:rsidR="00E011BC" w14:paraId="7F43D10D" w14:textId="77777777">
        <w:trPr>
          <w:trHeight w:val="1302"/>
        </w:trPr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F9C0" w14:textId="77777777" w:rsidR="00E011BC" w:rsidRDefault="004A04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案例分析题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1F065" w14:textId="77777777" w:rsidR="00E011BC" w:rsidRDefault="004A04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800-1000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元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道（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页左右篇幅背景材料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+</w:t>
            </w: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问，含评分参考）；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1200-3500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元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道（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页以上篇幅背景材料，</w:t>
            </w: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问（含）以上，含评分参考）。不需评分参考酌情减少费用，一般按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2/3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04AB1" w14:textId="77777777" w:rsidR="00E011BC" w:rsidRDefault="00E011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F9F716" w14:textId="77777777" w:rsidR="00E011BC" w:rsidRDefault="004A04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无优惠</w:t>
            </w:r>
          </w:p>
        </w:tc>
      </w:tr>
      <w:tr w:rsidR="00E011BC" w14:paraId="5BC2ADD7" w14:textId="77777777">
        <w:trPr>
          <w:trHeight w:val="385"/>
        </w:trPr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5105" w14:textId="77777777" w:rsidR="00E011BC" w:rsidRDefault="004A04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材料分析题</w:t>
            </w: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/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公文写作题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申论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D573F" w14:textId="77777777" w:rsidR="00E011BC" w:rsidRDefault="004A04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1200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元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道（含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3-4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个材料，含评分参考）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8C5CB" w14:textId="77777777" w:rsidR="00E011BC" w:rsidRDefault="004A04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含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5-6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个材料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或事先需制定命题点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/2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个以上提问，含评分参考：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1500-3500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元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道</w:t>
            </w:r>
          </w:p>
        </w:tc>
        <w:tc>
          <w:tcPr>
            <w:tcW w:w="2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CC602" w14:textId="77777777" w:rsidR="00E011BC" w:rsidRDefault="004A04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无优惠</w:t>
            </w:r>
          </w:p>
        </w:tc>
      </w:tr>
      <w:tr w:rsidR="00E011BC" w14:paraId="67271F47" w14:textId="77777777">
        <w:trPr>
          <w:trHeight w:val="420"/>
        </w:trPr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E2BC" w14:textId="77777777" w:rsidR="00E011BC" w:rsidRDefault="004A04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面试题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956D3" w14:textId="77777777" w:rsidR="00E011BC" w:rsidRDefault="004A04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500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元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道（含评分参考）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D6640" w14:textId="77777777" w:rsidR="00E011BC" w:rsidRDefault="004A04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高管（含分子公司副总）面试题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600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元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道（含评分参考）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08DD513" w14:textId="77777777" w:rsidR="00E011BC" w:rsidRDefault="004A04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无优惠</w:t>
            </w:r>
          </w:p>
        </w:tc>
      </w:tr>
      <w:tr w:rsidR="00E011BC" w14:paraId="5C1124F3" w14:textId="77777777">
        <w:trPr>
          <w:trHeight w:val="1550"/>
        </w:trPr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C165A" w14:textId="77777777" w:rsidR="00E011BC" w:rsidRDefault="004A04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无领导小组讨论（情景模拟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排序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方案互评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活动策划等）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B26D2" w14:textId="77777777" w:rsidR="00E011BC" w:rsidRDefault="004A04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00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元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套（不含评分参考）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F48EF" w14:textId="77777777" w:rsidR="00E011BC" w:rsidRDefault="004A04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定制化程度较高，有特定要求（如：事先需命题点确定，参考内部资料多，讨论背景的篇幅超过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页，精细化程度高），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5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00</w:t>
            </w: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-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30</w:t>
            </w: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00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元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套（均不含评分参考）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E9362E" w14:textId="77777777" w:rsidR="00E011BC" w:rsidRDefault="004A04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折，一般为</w:t>
            </w: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1000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元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套</w:t>
            </w:r>
          </w:p>
        </w:tc>
      </w:tr>
      <w:tr w:rsidR="00E011BC" w14:paraId="14789DD4" w14:textId="77777777">
        <w:trPr>
          <w:trHeight w:val="980"/>
        </w:trPr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71DF" w14:textId="77777777" w:rsidR="00E011BC" w:rsidRDefault="004A04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lastRenderedPageBreak/>
              <w:t>团队游戏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商务谈判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0152B" w14:textId="77777777" w:rsidR="00E011BC" w:rsidRDefault="004A04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2500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元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套（含采分点），不需采分点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6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00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元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A43AC" w14:textId="77777777" w:rsidR="00E011BC" w:rsidRDefault="00E011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E77B4C" w14:textId="77777777" w:rsidR="00E011BC" w:rsidRDefault="004A04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无优惠</w:t>
            </w:r>
          </w:p>
        </w:tc>
      </w:tr>
      <w:tr w:rsidR="00E011BC" w14:paraId="4254BAF2" w14:textId="77777777">
        <w:trPr>
          <w:trHeight w:val="680"/>
        </w:trPr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2A09" w14:textId="77777777" w:rsidR="00E011BC" w:rsidRDefault="004A04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角色扮演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C9BF7" w14:textId="77777777" w:rsidR="00E011BC" w:rsidRDefault="004A04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2500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元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套（根据客户企业背景及工作情境定制，含预设一对一角色话术和评分参考）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E35A2" w14:textId="77777777" w:rsidR="00E011BC" w:rsidRDefault="00E011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7C3AD4" w14:textId="77777777" w:rsidR="00E011BC" w:rsidRDefault="004A04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无优惠</w:t>
            </w:r>
          </w:p>
        </w:tc>
      </w:tr>
      <w:tr w:rsidR="00E011BC" w14:paraId="2750370E" w14:textId="77777777">
        <w:trPr>
          <w:trHeight w:val="1240"/>
        </w:trPr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532A8" w14:textId="77777777" w:rsidR="00E011BC" w:rsidRDefault="004A04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公文筐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C0493" w14:textId="77777777" w:rsidR="00E011BC" w:rsidRDefault="004A04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3500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元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套（含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个背景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+5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个文件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+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文件排序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+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评分参考）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21E15" w14:textId="77777777" w:rsidR="00E011BC" w:rsidRDefault="004A04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每增加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个文件加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500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元（含评分参考）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65E609" w14:textId="77777777" w:rsidR="00E011BC" w:rsidRDefault="004A04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无优惠</w:t>
            </w:r>
          </w:p>
        </w:tc>
      </w:tr>
      <w:tr w:rsidR="00E011BC" w14:paraId="7AFC0D04" w14:textId="77777777">
        <w:trPr>
          <w:trHeight w:val="268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BB92" w14:textId="77777777" w:rsidR="00E011BC" w:rsidRDefault="004A04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公文改错题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48D96" w14:textId="77777777" w:rsidR="00E011BC" w:rsidRDefault="004A04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500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元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套（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5-8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处错误，含评分参考）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08E02" w14:textId="77777777" w:rsidR="00E011BC" w:rsidRDefault="00E011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3A615" w14:textId="77777777" w:rsidR="00E011BC" w:rsidRDefault="00E011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E011BC" w14:paraId="1106071C" w14:textId="77777777">
        <w:trPr>
          <w:trHeight w:val="475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5DAA" w14:textId="77777777" w:rsidR="00E011BC" w:rsidRDefault="004A04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英语阅读理解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完型填空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9C5E6" w14:textId="77777777" w:rsidR="00E011BC" w:rsidRDefault="004A04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每篇含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段背景信息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+5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道单选题，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600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元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篇。（选用最新英文资讯资料）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D0C4B" w14:textId="77777777" w:rsidR="00E011BC" w:rsidRDefault="00E011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4E22F44" w14:textId="77777777" w:rsidR="00E011BC" w:rsidRDefault="004A04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无优惠</w:t>
            </w:r>
          </w:p>
          <w:p w14:paraId="0EE8068D" w14:textId="77777777" w:rsidR="00E011BC" w:rsidRDefault="00E011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E011BC" w14:paraId="52BD27A6" w14:textId="77777777">
        <w:trPr>
          <w:trHeight w:val="475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A22C" w14:textId="77777777" w:rsidR="00E011BC" w:rsidRDefault="004A04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行测资料分析题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财务报表题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BFB4B" w14:textId="77777777" w:rsidR="00E011BC" w:rsidRDefault="004A04AD">
            <w:pPr>
              <w:spacing w:line="360" w:lineRule="auto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、含解析：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1500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元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篇（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段背景资料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+5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个单选题）；</w:t>
            </w:r>
          </w:p>
          <w:p w14:paraId="64B6CED8" w14:textId="77777777" w:rsidR="00E011BC" w:rsidRDefault="004A04AD">
            <w:pPr>
              <w:spacing w:line="360" w:lineRule="auto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、不含解析：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1200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元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篇（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段背景资料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+5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个单选题）。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366F1" w14:textId="77777777" w:rsidR="00E011BC" w:rsidRDefault="00E011B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83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D6768" w14:textId="77777777" w:rsidR="00E011BC" w:rsidRDefault="004A04AD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无优惠</w:t>
            </w:r>
          </w:p>
        </w:tc>
      </w:tr>
    </w:tbl>
    <w:p w14:paraId="1A5641C2" w14:textId="77777777" w:rsidR="00E011BC" w:rsidRDefault="00E011BC"/>
    <w:sectPr w:rsidR="00E01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A9EE41" w14:textId="77777777" w:rsidR="004A04AD" w:rsidRDefault="004A04AD"/>
  </w:endnote>
  <w:endnote w:type="continuationSeparator" w:id="0">
    <w:p w14:paraId="07393961" w14:textId="77777777" w:rsidR="004A04AD" w:rsidRDefault="004A04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3A51D3" w14:textId="77777777" w:rsidR="004A04AD" w:rsidRDefault="004A04AD"/>
  </w:footnote>
  <w:footnote w:type="continuationSeparator" w:id="0">
    <w:p w14:paraId="11C2DD18" w14:textId="77777777" w:rsidR="004A04AD" w:rsidRDefault="004A04A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7F4C8E"/>
    <w:rsid w:val="004A04AD"/>
    <w:rsid w:val="00877E78"/>
    <w:rsid w:val="00E011BC"/>
    <w:rsid w:val="02451546"/>
    <w:rsid w:val="6E7F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4F042AF-2B05-4FC5-B7FD-1A155926F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等线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余卓亚</dc:creator>
  <cp:lastModifiedBy>吴珉玥</cp:lastModifiedBy>
  <cp:revision>2</cp:revision>
  <dcterms:created xsi:type="dcterms:W3CDTF">2026-05-06T02:23:00Z</dcterms:created>
  <dcterms:modified xsi:type="dcterms:W3CDTF">2026-05-06T02:23:00Z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C27A938FAEA14147B2978311FE5E0159_13</vt:lpwstr>
  </property>
  <property fmtid="{D5CDD505-2E9C-101B-9397-08002B2CF9AE}" pid="4" name="KSOTemplateDocerSaveRecord">
    <vt:lpwstr>eyJoZGlkIjoiNzgzZDEyZTc5ZDMyYWJiYTBkMmE4YmE1YTkwMzJlNGMiLCJ1c2VySWQiOiIxNjU1MzE5MTM4In0=</vt:lpwstr>
  </property>
</Properties>
</file>