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0C92A7" w14:textId="77777777" w:rsidR="00C176EC" w:rsidRDefault="00D635C5">
      <w:pPr>
        <w:jc w:val="center"/>
        <w:rPr>
          <w:rFonts w:ascii="等线" w:eastAsia="等线" w:hAnsi="等线"/>
          <w:b/>
          <w:sz w:val="28"/>
          <w:szCs w:val="28"/>
        </w:rPr>
      </w:pPr>
      <w:r>
        <w:rPr>
          <w:rFonts w:ascii="等线" w:eastAsia="等线" w:hAnsi="等线" w:hint="eastAsia"/>
          <w:b/>
          <w:sz w:val="28"/>
          <w:szCs w:val="28"/>
        </w:rPr>
        <w:t>上海外国语大学</w:t>
      </w:r>
      <w:r>
        <w:rPr>
          <w:rFonts w:ascii="等线" w:eastAsia="等线" w:hAnsi="等线" w:hint="eastAsia"/>
          <w:b/>
          <w:sz w:val="28"/>
          <w:szCs w:val="28"/>
        </w:rPr>
        <w:t>2</w:t>
      </w:r>
      <w:r>
        <w:rPr>
          <w:rFonts w:ascii="等线" w:eastAsia="等线" w:hAnsi="等线"/>
          <w:b/>
          <w:sz w:val="28"/>
          <w:szCs w:val="28"/>
        </w:rPr>
        <w:t>025</w:t>
      </w:r>
      <w:r>
        <w:rPr>
          <w:rFonts w:ascii="等线" w:eastAsia="等线" w:hAnsi="等线" w:hint="eastAsia"/>
          <w:b/>
          <w:sz w:val="28"/>
          <w:szCs w:val="28"/>
        </w:rPr>
        <w:t>年</w:t>
      </w:r>
      <w:r>
        <w:rPr>
          <w:rFonts w:ascii="等线" w:eastAsia="等线" w:hAnsi="等线" w:hint="eastAsia"/>
          <w:b/>
          <w:sz w:val="28"/>
          <w:szCs w:val="28"/>
        </w:rPr>
        <w:t>“</w:t>
      </w:r>
      <w:r>
        <w:rPr>
          <w:rFonts w:ascii="等线" w:eastAsia="等线" w:hAnsi="等线" w:hint="eastAsia"/>
          <w:b/>
          <w:sz w:val="28"/>
          <w:szCs w:val="28"/>
        </w:rPr>
        <w:t>汉语桥</w:t>
      </w:r>
      <w:r>
        <w:rPr>
          <w:rFonts w:ascii="等线" w:eastAsia="等线" w:hAnsi="等线" w:hint="eastAsia"/>
          <w:b/>
          <w:sz w:val="28"/>
          <w:szCs w:val="28"/>
        </w:rPr>
        <w:t>”</w:t>
      </w:r>
      <w:r>
        <w:rPr>
          <w:rFonts w:ascii="等线" w:eastAsia="等线" w:hAnsi="等线" w:hint="eastAsia"/>
          <w:b/>
          <w:sz w:val="28"/>
          <w:szCs w:val="28"/>
        </w:rPr>
        <w:t>来华团组</w:t>
      </w:r>
      <w:r>
        <w:rPr>
          <w:rFonts w:ascii="等线" w:eastAsia="等线" w:hAnsi="等线" w:hint="eastAsia"/>
          <w:b/>
          <w:sz w:val="28"/>
          <w:szCs w:val="28"/>
        </w:rPr>
        <w:t>参观活动需求表</w:t>
      </w:r>
    </w:p>
    <w:p w14:paraId="27A73A0A" w14:textId="77777777" w:rsidR="00C176EC" w:rsidRDefault="00C176EC">
      <w:pPr>
        <w:rPr>
          <w:rFonts w:ascii="等线" w:eastAsia="等线" w:hAnsi="等线"/>
        </w:rPr>
      </w:pPr>
    </w:p>
    <w:p w14:paraId="163C2ECC" w14:textId="77777777" w:rsidR="00C176EC" w:rsidRDefault="00D635C5">
      <w:pPr>
        <w:pStyle w:val="af"/>
        <w:numPr>
          <w:ilvl w:val="0"/>
          <w:numId w:val="1"/>
        </w:numPr>
        <w:ind w:firstLineChars="0"/>
        <w:rPr>
          <w:rFonts w:ascii="等线" w:eastAsia="等线" w:hAnsi="等线"/>
        </w:rPr>
      </w:pPr>
      <w:r>
        <w:rPr>
          <w:rFonts w:ascii="等线" w:eastAsia="等线" w:hAnsi="等线" w:hint="eastAsia"/>
        </w:rPr>
        <w:t>项目概况：</w:t>
      </w:r>
    </w:p>
    <w:p w14:paraId="484DF199" w14:textId="77777777" w:rsidR="00C176EC" w:rsidRDefault="00D635C5">
      <w:pPr>
        <w:pStyle w:val="af"/>
        <w:numPr>
          <w:ilvl w:val="0"/>
          <w:numId w:val="2"/>
        </w:numPr>
        <w:ind w:firstLineChars="0"/>
        <w:rPr>
          <w:rFonts w:ascii="等线" w:eastAsia="等线" w:hAnsi="等线"/>
        </w:rPr>
      </w:pPr>
      <w:r>
        <w:rPr>
          <w:rFonts w:ascii="等线" w:eastAsia="等线" w:hAnsi="等线" w:hint="eastAsia"/>
        </w:rPr>
        <w:t>项目预算控制价：人民币</w:t>
      </w:r>
      <w:r>
        <w:rPr>
          <w:rFonts w:ascii="等线" w:eastAsia="等线" w:hAnsi="等线"/>
        </w:rPr>
        <w:t>2</w:t>
      </w:r>
      <w:r>
        <w:rPr>
          <w:rFonts w:ascii="等线" w:eastAsia="等线" w:hAnsi="等线" w:hint="eastAsia"/>
        </w:rPr>
        <w:t>9</w:t>
      </w:r>
      <w:r>
        <w:rPr>
          <w:rFonts w:ascii="等线" w:eastAsia="等线" w:hAnsi="等线" w:hint="eastAsia"/>
        </w:rPr>
        <w:t>万以内</w:t>
      </w:r>
    </w:p>
    <w:p w14:paraId="04976C8B" w14:textId="77777777" w:rsidR="00C176EC" w:rsidRDefault="00D635C5">
      <w:pPr>
        <w:pStyle w:val="af"/>
        <w:numPr>
          <w:ilvl w:val="0"/>
          <w:numId w:val="2"/>
        </w:numPr>
        <w:ind w:firstLineChars="0"/>
        <w:rPr>
          <w:rFonts w:ascii="等线" w:eastAsia="等线" w:hAnsi="等线"/>
        </w:rPr>
      </w:pPr>
      <w:r>
        <w:rPr>
          <w:rFonts w:ascii="等线" w:eastAsia="等线" w:hAnsi="等线" w:hint="eastAsia"/>
        </w:rPr>
        <w:t>经费来源：</w:t>
      </w:r>
      <w:r>
        <w:rPr>
          <w:rFonts w:ascii="等线" w:eastAsia="等线" w:hAnsi="等线" w:hint="eastAsia"/>
        </w:rPr>
        <w:t>孔子学院夏令营专项</w:t>
      </w:r>
    </w:p>
    <w:p w14:paraId="7B46EC4A" w14:textId="77777777" w:rsidR="00C176EC" w:rsidRDefault="00C176EC">
      <w:pPr>
        <w:rPr>
          <w:rFonts w:ascii="等线" w:eastAsia="等线" w:hAnsi="等线"/>
        </w:rPr>
      </w:pPr>
    </w:p>
    <w:p w14:paraId="1D13B84C" w14:textId="77777777" w:rsidR="00C176EC" w:rsidRDefault="00D635C5">
      <w:pPr>
        <w:pStyle w:val="af"/>
        <w:numPr>
          <w:ilvl w:val="0"/>
          <w:numId w:val="1"/>
        </w:numPr>
        <w:ind w:firstLineChars="0"/>
        <w:rPr>
          <w:rFonts w:ascii="等线" w:eastAsia="等线" w:hAnsi="等线" w:cs="微软雅黑"/>
        </w:rPr>
      </w:pPr>
      <w:r>
        <w:rPr>
          <w:rFonts w:ascii="等线" w:eastAsia="等线" w:hAnsi="等线" w:cs="微软雅黑" w:hint="eastAsia"/>
        </w:rPr>
        <w:t>项目服务要求：</w:t>
      </w:r>
    </w:p>
    <w:p w14:paraId="15AB23B2" w14:textId="77777777" w:rsidR="00C176EC" w:rsidRDefault="00D635C5">
      <w:pPr>
        <w:pStyle w:val="af"/>
        <w:widowControl/>
        <w:numPr>
          <w:ilvl w:val="0"/>
          <w:numId w:val="3"/>
        </w:numPr>
        <w:adjustRightInd w:val="0"/>
        <w:snapToGrid w:val="0"/>
        <w:spacing w:line="288" w:lineRule="auto"/>
        <w:ind w:leftChars="-14" w:left="2" w:firstLineChars="0" w:hanging="31"/>
        <w:jc w:val="left"/>
        <w:rPr>
          <w:rFonts w:ascii="等线" w:eastAsia="等线" w:hAnsi="等线" w:cs="微软雅黑"/>
        </w:rPr>
      </w:pPr>
      <w:r>
        <w:rPr>
          <w:rFonts w:ascii="等线" w:eastAsia="等线" w:hAnsi="等线" w:cs="微软雅黑" w:hint="eastAsia"/>
        </w:rPr>
        <w:t>活动团组：</w:t>
      </w:r>
    </w:p>
    <w:p w14:paraId="2E362764" w14:textId="77777777" w:rsidR="00C176EC" w:rsidRDefault="00D635C5">
      <w:pPr>
        <w:widowControl/>
        <w:adjustRightInd w:val="0"/>
        <w:snapToGrid w:val="0"/>
        <w:spacing w:line="288" w:lineRule="auto"/>
        <w:jc w:val="left"/>
        <w:rPr>
          <w:rFonts w:ascii="等线" w:eastAsia="等线" w:hAnsi="等线" w:cs="微软雅黑"/>
        </w:rPr>
      </w:pPr>
      <w:r>
        <w:rPr>
          <w:rFonts w:ascii="等线" w:eastAsia="等线" w:hAnsi="等线" w:cs="微软雅黑" w:hint="eastAsia"/>
        </w:rPr>
        <w:t>项目</w:t>
      </w:r>
      <w:proofErr w:type="gramStart"/>
      <w:r>
        <w:rPr>
          <w:rFonts w:ascii="等线" w:eastAsia="等线" w:hAnsi="等线" w:cs="微软雅黑" w:hint="eastAsia"/>
        </w:rPr>
        <w:t>一</w:t>
      </w:r>
      <w:proofErr w:type="gramEnd"/>
      <w:r>
        <w:rPr>
          <w:rFonts w:ascii="等线" w:eastAsia="等线" w:hAnsi="等线" w:cs="微软雅黑" w:hint="eastAsia"/>
        </w:rPr>
        <w:t>：</w:t>
      </w:r>
      <w:r>
        <w:rPr>
          <w:rFonts w:hint="eastAsia"/>
        </w:rPr>
        <w:t>英国“中文培优”夏令营项目</w:t>
      </w:r>
      <w:r>
        <w:rPr>
          <w:rFonts w:ascii="等线" w:eastAsia="等线" w:hAnsi="等线" w:cs="微软雅黑" w:hint="eastAsia"/>
        </w:rPr>
        <w:t>——人数（预计</w:t>
      </w:r>
      <w:r>
        <w:rPr>
          <w:rFonts w:ascii="等线" w:eastAsia="等线" w:hAnsi="等线" w:cs="微软雅黑" w:hint="eastAsia"/>
        </w:rPr>
        <w:t>6</w:t>
      </w:r>
      <w:r>
        <w:rPr>
          <w:rFonts w:ascii="等线" w:eastAsia="等线" w:hAnsi="等线" w:cs="微软雅黑" w:hint="eastAsia"/>
        </w:rPr>
        <w:t>0</w:t>
      </w:r>
      <w:r>
        <w:rPr>
          <w:rFonts w:ascii="等线" w:eastAsia="等线" w:hAnsi="等线" w:cs="微软雅黑" w:hint="eastAsia"/>
        </w:rPr>
        <w:t>人）</w:t>
      </w:r>
    </w:p>
    <w:p w14:paraId="2049F0D5" w14:textId="77777777" w:rsidR="00C176EC" w:rsidRDefault="00D635C5">
      <w:pPr>
        <w:rPr>
          <w:rFonts w:ascii="等线" w:eastAsia="等线" w:hAnsi="等线" w:cs="微软雅黑"/>
        </w:rPr>
      </w:pPr>
      <w:r>
        <w:rPr>
          <w:rFonts w:hint="eastAsia"/>
        </w:rPr>
        <w:t>1</w:t>
      </w:r>
      <w:r>
        <w:rPr>
          <w:rFonts w:hint="eastAsia"/>
        </w:rPr>
        <w:t>）豫园、东方明珠、浦江游览等文化体验（需安排全天活动，含门票、</w:t>
      </w:r>
      <w:r>
        <w:rPr>
          <w:rFonts w:hint="eastAsia"/>
        </w:rPr>
        <w:t>2</w:t>
      </w:r>
      <w:r>
        <w:rPr>
          <w:rFonts w:hint="eastAsia"/>
        </w:rPr>
        <w:t>名英文讲解员、中晚餐，不含车辆）</w:t>
      </w:r>
    </w:p>
    <w:p w14:paraId="2087BC2F" w14:textId="77777777" w:rsidR="00C176EC" w:rsidRDefault="00D635C5">
      <w:pPr>
        <w:pStyle w:val="af"/>
        <w:widowControl/>
        <w:numPr>
          <w:ilvl w:val="255"/>
          <w:numId w:val="0"/>
        </w:numPr>
        <w:adjustRightInd w:val="0"/>
        <w:snapToGrid w:val="0"/>
        <w:spacing w:line="288" w:lineRule="auto"/>
        <w:jc w:val="left"/>
        <w:rPr>
          <w:rFonts w:ascii="等线" w:eastAsia="等线" w:hAnsi="等线" w:cs="微软雅黑"/>
        </w:rPr>
      </w:pPr>
      <w:r>
        <w:rPr>
          <w:rFonts w:hint="eastAsia"/>
        </w:rPr>
        <w:t>2</w:t>
      </w:r>
      <w:r>
        <w:rPr>
          <w:rFonts w:hint="eastAsia"/>
        </w:rPr>
        <w:t>）上海动物园、上海科技馆、田子坊等文化体验（需安排全天活动，含门票、</w:t>
      </w:r>
      <w:r>
        <w:rPr>
          <w:rFonts w:hint="eastAsia"/>
        </w:rPr>
        <w:t>2</w:t>
      </w:r>
      <w:r>
        <w:rPr>
          <w:rFonts w:hint="eastAsia"/>
        </w:rPr>
        <w:t>名英文讲解员、中晚餐，不含车辆）</w:t>
      </w:r>
    </w:p>
    <w:p w14:paraId="3FDC0E26" w14:textId="77777777" w:rsidR="00C176EC" w:rsidRDefault="00C176EC">
      <w:pPr>
        <w:widowControl/>
        <w:adjustRightInd w:val="0"/>
        <w:snapToGrid w:val="0"/>
        <w:spacing w:line="288" w:lineRule="auto"/>
        <w:jc w:val="left"/>
        <w:rPr>
          <w:rFonts w:ascii="等线" w:eastAsia="等线" w:hAnsi="等线" w:cs="微软雅黑"/>
        </w:rPr>
      </w:pPr>
    </w:p>
    <w:p w14:paraId="0A9C3622" w14:textId="77777777" w:rsidR="00C176EC" w:rsidRDefault="00D635C5">
      <w:pPr>
        <w:widowControl/>
        <w:adjustRightInd w:val="0"/>
        <w:snapToGrid w:val="0"/>
        <w:spacing w:line="288" w:lineRule="auto"/>
        <w:jc w:val="left"/>
        <w:rPr>
          <w:rFonts w:ascii="等线" w:eastAsia="等线" w:hAnsi="等线" w:cs="微软雅黑"/>
        </w:rPr>
      </w:pPr>
      <w:r>
        <w:rPr>
          <w:rFonts w:ascii="等线" w:eastAsia="等线" w:hAnsi="等线" w:cs="微软雅黑" w:hint="eastAsia"/>
        </w:rPr>
        <w:t>项目</w:t>
      </w:r>
      <w:r>
        <w:rPr>
          <w:rFonts w:ascii="等线" w:eastAsia="等线" w:hAnsi="等线" w:cs="微软雅黑" w:hint="eastAsia"/>
        </w:rPr>
        <w:t>二：</w:t>
      </w:r>
      <w:r>
        <w:rPr>
          <w:rFonts w:hint="eastAsia"/>
        </w:rPr>
        <w:t>“</w:t>
      </w:r>
      <w:r>
        <w:rPr>
          <w:rFonts w:hint="eastAsia"/>
        </w:rPr>
        <w:t>汉语桥</w:t>
      </w:r>
      <w:r>
        <w:rPr>
          <w:rFonts w:hint="eastAsia"/>
        </w:rPr>
        <w:t>”</w:t>
      </w:r>
      <w:r>
        <w:rPr>
          <w:rFonts w:hint="eastAsia"/>
        </w:rPr>
        <w:t>外国学生夏令营团</w:t>
      </w:r>
      <w:r>
        <w:rPr>
          <w:rFonts w:hint="eastAsia"/>
        </w:rPr>
        <w:t xml:space="preserve"> </w:t>
      </w:r>
      <w:r>
        <w:rPr>
          <w:rFonts w:ascii="等线" w:eastAsia="等线" w:hAnsi="等线" w:cs="微软雅黑" w:hint="eastAsia"/>
        </w:rPr>
        <w:t>（预计</w:t>
      </w:r>
      <w:r>
        <w:rPr>
          <w:rFonts w:ascii="等线" w:eastAsia="等线" w:hAnsi="等线" w:cs="微软雅黑" w:hint="eastAsia"/>
        </w:rPr>
        <w:t>130</w:t>
      </w:r>
      <w:r>
        <w:rPr>
          <w:rFonts w:ascii="等线" w:eastAsia="等线" w:hAnsi="等线" w:cs="微软雅黑" w:hint="eastAsia"/>
        </w:rPr>
        <w:t>人）</w:t>
      </w:r>
    </w:p>
    <w:p w14:paraId="0D1CFE9F" w14:textId="77777777" w:rsidR="00C176EC" w:rsidRDefault="00D635C5">
      <w:pPr>
        <w:pStyle w:val="af"/>
        <w:widowControl/>
        <w:numPr>
          <w:ilvl w:val="0"/>
          <w:numId w:val="4"/>
        </w:numPr>
        <w:adjustRightInd w:val="0"/>
        <w:snapToGrid w:val="0"/>
        <w:spacing w:line="288" w:lineRule="auto"/>
        <w:ind w:firstLineChars="0"/>
        <w:jc w:val="left"/>
        <w:rPr>
          <w:rFonts w:ascii="等线" w:eastAsia="等线" w:hAnsi="等线" w:cs="微软雅黑"/>
        </w:rPr>
      </w:pPr>
      <w:r>
        <w:rPr>
          <w:rFonts w:hint="eastAsia"/>
        </w:rPr>
        <w:t>东方明珠、滨江大道、外滩等文化参观</w:t>
      </w:r>
      <w:r>
        <w:rPr>
          <w:rFonts w:ascii="等线" w:eastAsia="等线" w:hAnsi="等线" w:cs="微软雅黑" w:hint="eastAsia"/>
        </w:rPr>
        <w:t>（半日，</w:t>
      </w:r>
      <w:r>
        <w:rPr>
          <w:rFonts w:hint="eastAsia"/>
        </w:rPr>
        <w:t>，</w:t>
      </w:r>
      <w:r>
        <w:rPr>
          <w:rFonts w:hint="eastAsia"/>
        </w:rPr>
        <w:t>含门票、</w:t>
      </w:r>
      <w:r>
        <w:rPr>
          <w:rFonts w:hint="eastAsia"/>
        </w:rPr>
        <w:t>4</w:t>
      </w:r>
      <w:r>
        <w:rPr>
          <w:rFonts w:hint="eastAsia"/>
        </w:rPr>
        <w:t>名外文讲解员（英语</w:t>
      </w:r>
      <w:r>
        <w:rPr>
          <w:rFonts w:hint="eastAsia"/>
        </w:rPr>
        <w:t>/</w:t>
      </w:r>
      <w:r>
        <w:rPr>
          <w:rFonts w:hint="eastAsia"/>
        </w:rPr>
        <w:t>日语）</w:t>
      </w:r>
      <w:r>
        <w:rPr>
          <w:rFonts w:hint="eastAsia"/>
        </w:rPr>
        <w:t>、</w:t>
      </w:r>
      <w:r>
        <w:rPr>
          <w:rFonts w:hint="eastAsia"/>
        </w:rPr>
        <w:t>晚餐，不含车</w:t>
      </w:r>
      <w:r>
        <w:rPr>
          <w:rFonts w:ascii="等线" w:eastAsia="等线" w:hAnsi="等线" w:cs="微软雅黑" w:hint="eastAsia"/>
        </w:rPr>
        <w:t>）</w:t>
      </w:r>
    </w:p>
    <w:p w14:paraId="04B0B1F4" w14:textId="77777777" w:rsidR="00C176EC" w:rsidRDefault="00D635C5">
      <w:pPr>
        <w:pStyle w:val="af"/>
        <w:widowControl/>
        <w:numPr>
          <w:ilvl w:val="0"/>
          <w:numId w:val="4"/>
        </w:numPr>
        <w:adjustRightInd w:val="0"/>
        <w:snapToGrid w:val="0"/>
        <w:spacing w:line="288" w:lineRule="auto"/>
        <w:ind w:firstLineChars="0"/>
        <w:jc w:val="left"/>
        <w:rPr>
          <w:rFonts w:ascii="等线" w:eastAsia="等线" w:hAnsi="等线" w:cs="微软雅黑"/>
        </w:rPr>
      </w:pPr>
      <w:r>
        <w:rPr>
          <w:rFonts w:ascii="等线" w:eastAsia="等线" w:hAnsi="等线" w:cs="微软雅黑" w:hint="eastAsia"/>
        </w:rPr>
        <w:t>豫园</w:t>
      </w:r>
      <w:r>
        <w:rPr>
          <w:rFonts w:ascii="等线" w:eastAsia="等线" w:hAnsi="等线" w:cs="微软雅黑" w:hint="eastAsia"/>
        </w:rPr>
        <w:t>（半日，</w:t>
      </w:r>
      <w:r>
        <w:rPr>
          <w:rFonts w:hint="eastAsia"/>
        </w:rPr>
        <w:t>，</w:t>
      </w:r>
      <w:r>
        <w:rPr>
          <w:rFonts w:hint="eastAsia"/>
        </w:rPr>
        <w:t>含门票、</w:t>
      </w:r>
      <w:r>
        <w:rPr>
          <w:rFonts w:hint="eastAsia"/>
        </w:rPr>
        <w:t>4</w:t>
      </w:r>
      <w:r>
        <w:rPr>
          <w:rFonts w:hint="eastAsia"/>
        </w:rPr>
        <w:t>名外文讲解员（英语</w:t>
      </w:r>
      <w:r>
        <w:rPr>
          <w:rFonts w:hint="eastAsia"/>
        </w:rPr>
        <w:t>/</w:t>
      </w:r>
      <w:r>
        <w:rPr>
          <w:rFonts w:hint="eastAsia"/>
        </w:rPr>
        <w:t>日语）</w:t>
      </w:r>
      <w:r>
        <w:rPr>
          <w:rFonts w:hint="eastAsia"/>
        </w:rPr>
        <w:t>、</w:t>
      </w:r>
      <w:r>
        <w:rPr>
          <w:rFonts w:hint="eastAsia"/>
        </w:rPr>
        <w:t>晚餐，不含车</w:t>
      </w:r>
      <w:r>
        <w:rPr>
          <w:rFonts w:ascii="等线" w:eastAsia="等线" w:hAnsi="等线" w:cs="微软雅黑" w:hint="eastAsia"/>
        </w:rPr>
        <w:t>）</w:t>
      </w:r>
    </w:p>
    <w:p w14:paraId="55E10AD0" w14:textId="77777777" w:rsidR="00C176EC" w:rsidRDefault="00D635C5">
      <w:pPr>
        <w:pStyle w:val="af"/>
        <w:widowControl/>
        <w:numPr>
          <w:ilvl w:val="0"/>
          <w:numId w:val="4"/>
        </w:numPr>
        <w:adjustRightInd w:val="0"/>
        <w:snapToGrid w:val="0"/>
        <w:spacing w:line="288" w:lineRule="auto"/>
        <w:ind w:firstLineChars="0"/>
        <w:jc w:val="left"/>
        <w:rPr>
          <w:rFonts w:ascii="等线" w:eastAsia="等线" w:hAnsi="等线" w:cs="微软雅黑"/>
        </w:rPr>
      </w:pPr>
      <w:r>
        <w:rPr>
          <w:rFonts w:ascii="等线" w:eastAsia="等线" w:hAnsi="等线" w:cs="微软雅黑" w:hint="eastAsia"/>
        </w:rPr>
        <w:t>上海动物园</w:t>
      </w:r>
      <w:r>
        <w:rPr>
          <w:rFonts w:ascii="等线" w:eastAsia="等线" w:hAnsi="等线" w:cs="微软雅黑" w:hint="eastAsia"/>
        </w:rPr>
        <w:t>（半日，</w:t>
      </w:r>
      <w:r>
        <w:rPr>
          <w:rFonts w:hint="eastAsia"/>
        </w:rPr>
        <w:t>含门票、</w:t>
      </w:r>
      <w:r>
        <w:rPr>
          <w:rFonts w:hint="eastAsia"/>
        </w:rPr>
        <w:t>4</w:t>
      </w:r>
      <w:r>
        <w:rPr>
          <w:rFonts w:hint="eastAsia"/>
        </w:rPr>
        <w:t>名外文讲解员（英语</w:t>
      </w:r>
      <w:r>
        <w:rPr>
          <w:rFonts w:hint="eastAsia"/>
        </w:rPr>
        <w:t>/</w:t>
      </w:r>
      <w:r>
        <w:rPr>
          <w:rFonts w:hint="eastAsia"/>
        </w:rPr>
        <w:t>日语）</w:t>
      </w:r>
      <w:r>
        <w:rPr>
          <w:rFonts w:hint="eastAsia"/>
        </w:rPr>
        <w:t>、</w:t>
      </w:r>
      <w:r>
        <w:rPr>
          <w:rFonts w:hint="eastAsia"/>
        </w:rPr>
        <w:t>晚餐，不含车</w:t>
      </w:r>
      <w:r>
        <w:rPr>
          <w:rFonts w:ascii="等线" w:eastAsia="等线" w:hAnsi="等线" w:cs="微软雅黑" w:hint="eastAsia"/>
        </w:rPr>
        <w:t>）</w:t>
      </w:r>
    </w:p>
    <w:p w14:paraId="5A52EF04" w14:textId="77777777" w:rsidR="00C176EC" w:rsidRDefault="00C176EC">
      <w:pPr>
        <w:widowControl/>
        <w:adjustRightInd w:val="0"/>
        <w:snapToGrid w:val="0"/>
        <w:spacing w:line="288" w:lineRule="auto"/>
        <w:jc w:val="left"/>
        <w:rPr>
          <w:rFonts w:ascii="等线" w:eastAsia="等线" w:hAnsi="等线" w:cs="微软雅黑"/>
        </w:rPr>
      </w:pPr>
    </w:p>
    <w:p w14:paraId="7C26FF55" w14:textId="77777777" w:rsidR="00C176EC" w:rsidRDefault="00D635C5">
      <w:pPr>
        <w:pStyle w:val="af"/>
        <w:widowControl/>
        <w:adjustRightInd w:val="0"/>
        <w:snapToGrid w:val="0"/>
        <w:spacing w:line="288" w:lineRule="auto"/>
        <w:ind w:left="2" w:firstLineChars="0" w:firstLine="0"/>
        <w:jc w:val="left"/>
        <w:rPr>
          <w:rFonts w:ascii="等线" w:eastAsia="等线" w:hAnsi="等线" w:cs="微软雅黑"/>
        </w:rPr>
      </w:pPr>
      <w:r>
        <w:rPr>
          <w:rFonts w:ascii="等线" w:eastAsia="等线" w:hAnsi="等线" w:cs="微软雅黑" w:hint="eastAsia"/>
        </w:rPr>
        <w:t>项目</w:t>
      </w:r>
      <w:r>
        <w:rPr>
          <w:rFonts w:ascii="等线" w:eastAsia="等线" w:hAnsi="等线" w:cs="微软雅黑" w:hint="eastAsia"/>
        </w:rPr>
        <w:t>三：</w:t>
      </w:r>
      <w:r>
        <w:rPr>
          <w:rFonts w:hint="eastAsia"/>
        </w:rPr>
        <w:t>“</w:t>
      </w:r>
      <w:r>
        <w:rPr>
          <w:rFonts w:hint="eastAsia"/>
        </w:rPr>
        <w:t>汉语桥</w:t>
      </w:r>
      <w:r>
        <w:rPr>
          <w:rFonts w:hint="eastAsia"/>
        </w:rPr>
        <w:t>”</w:t>
      </w:r>
      <w:r>
        <w:rPr>
          <w:rFonts w:hint="eastAsia"/>
        </w:rPr>
        <w:t>外国学生夏令营团</w:t>
      </w:r>
      <w:r>
        <w:rPr>
          <w:rFonts w:ascii="等线" w:eastAsia="等线" w:hAnsi="等线" w:cs="微软雅黑" w:hint="eastAsia"/>
        </w:rPr>
        <w:t xml:space="preserve"> </w:t>
      </w:r>
      <w:r>
        <w:rPr>
          <w:rFonts w:hint="eastAsia"/>
        </w:rPr>
        <w:t>湖州地区</w:t>
      </w:r>
      <w:r>
        <w:rPr>
          <w:rFonts w:hint="eastAsia"/>
        </w:rPr>
        <w:t xml:space="preserve"> </w:t>
      </w:r>
      <w:r>
        <w:rPr>
          <w:rFonts w:hint="eastAsia"/>
        </w:rPr>
        <w:t>二日文化参观体验</w:t>
      </w:r>
      <w:r>
        <w:rPr>
          <w:rFonts w:hint="eastAsia"/>
        </w:rPr>
        <w:t xml:space="preserve"> </w:t>
      </w:r>
      <w:r>
        <w:rPr>
          <w:rFonts w:ascii="等线" w:eastAsia="等线" w:hAnsi="等线" w:cs="微软雅黑" w:hint="eastAsia"/>
        </w:rPr>
        <w:t>--</w:t>
      </w:r>
      <w:r>
        <w:rPr>
          <w:rFonts w:ascii="等线" w:eastAsia="等线" w:hAnsi="等线" w:cs="微软雅黑" w:hint="eastAsia"/>
        </w:rPr>
        <w:t>人数</w:t>
      </w:r>
      <w:r>
        <w:rPr>
          <w:rFonts w:ascii="等线" w:eastAsia="等线" w:hAnsi="等线" w:cs="微软雅黑" w:hint="eastAsia"/>
        </w:rPr>
        <w:t>（</w:t>
      </w:r>
      <w:r>
        <w:rPr>
          <w:rFonts w:ascii="等线" w:eastAsia="等线" w:hAnsi="等线" w:cs="微软雅黑" w:hint="eastAsia"/>
        </w:rPr>
        <w:t>预计</w:t>
      </w:r>
      <w:r>
        <w:rPr>
          <w:rFonts w:ascii="等线" w:eastAsia="等线" w:hAnsi="等线" w:cs="微软雅黑" w:hint="eastAsia"/>
        </w:rPr>
        <w:t>146</w:t>
      </w:r>
      <w:r>
        <w:rPr>
          <w:rFonts w:ascii="等线" w:eastAsia="等线" w:hAnsi="等线" w:cs="微软雅黑" w:hint="eastAsia"/>
        </w:rPr>
        <w:t>人</w:t>
      </w:r>
      <w:r>
        <w:rPr>
          <w:rFonts w:ascii="等线" w:eastAsia="等线" w:hAnsi="等线" w:cs="微软雅黑" w:hint="eastAsia"/>
        </w:rPr>
        <w:t>）</w:t>
      </w:r>
    </w:p>
    <w:p w14:paraId="49E462AB" w14:textId="77777777" w:rsidR="00C176EC" w:rsidRDefault="00D635C5">
      <w:pPr>
        <w:rPr>
          <w:rFonts w:ascii="等线" w:eastAsia="等线" w:hAnsi="等线" w:cs="微软雅黑"/>
        </w:rPr>
      </w:pPr>
      <w:r>
        <w:rPr>
          <w:rFonts w:hint="eastAsia"/>
        </w:rPr>
        <w:t>（需安排两日活动：需门票、</w:t>
      </w:r>
      <w:r>
        <w:rPr>
          <w:rFonts w:hint="eastAsia"/>
        </w:rPr>
        <w:t>4</w:t>
      </w:r>
      <w:r>
        <w:rPr>
          <w:rFonts w:hint="eastAsia"/>
        </w:rPr>
        <w:t>名外文讲解员、中晚餐、一晚湖州市区住宿）</w:t>
      </w:r>
    </w:p>
    <w:p w14:paraId="33AE009C" w14:textId="77777777" w:rsidR="00C176EC" w:rsidRDefault="00D635C5">
      <w:pPr>
        <w:ind w:firstLineChars="100" w:firstLine="210"/>
      </w:pPr>
      <w:r>
        <w:rPr>
          <w:rFonts w:hint="eastAsia"/>
        </w:rPr>
        <w:t>参观善</w:t>
      </w:r>
      <w:proofErr w:type="gramStart"/>
      <w:r>
        <w:rPr>
          <w:rFonts w:hint="eastAsia"/>
        </w:rPr>
        <w:t>琏</w:t>
      </w:r>
      <w:proofErr w:type="gramEnd"/>
      <w:r>
        <w:rPr>
          <w:rFonts w:hint="eastAsia"/>
        </w:rPr>
        <w:t>湖笔小镇，参观西镇</w:t>
      </w:r>
      <w:proofErr w:type="gramStart"/>
      <w:r>
        <w:rPr>
          <w:rFonts w:hint="eastAsia"/>
        </w:rPr>
        <w:t>杼山陆</w:t>
      </w:r>
      <w:proofErr w:type="gramEnd"/>
      <w:r>
        <w:rPr>
          <w:rFonts w:hint="eastAsia"/>
        </w:rPr>
        <w:t>羽《茶经》撰写地体验茶文化，前往钱</w:t>
      </w:r>
      <w:r>
        <w:t>山</w:t>
      </w:r>
      <w:proofErr w:type="gramStart"/>
      <w:r>
        <w:t>漾文化</w:t>
      </w:r>
      <w:proofErr w:type="gramEnd"/>
      <w:r>
        <w:t>交流中</w:t>
      </w:r>
      <w:r>
        <w:rPr>
          <w:rFonts w:hint="eastAsia"/>
        </w:rPr>
        <w:t>心，感受丝绸文化，前往安吉</w:t>
      </w:r>
      <w:proofErr w:type="gramStart"/>
      <w:r>
        <w:rPr>
          <w:rFonts w:hint="eastAsia"/>
        </w:rPr>
        <w:t>吉</w:t>
      </w:r>
      <w:proofErr w:type="gramEnd"/>
      <w:r>
        <w:rPr>
          <w:rFonts w:hint="eastAsia"/>
        </w:rPr>
        <w:t>余村，感受绿水青山就是金山银山，晚餐后返回上海上外迎宾馆</w:t>
      </w:r>
    </w:p>
    <w:p w14:paraId="05DC7B24" w14:textId="77777777" w:rsidR="00C176EC" w:rsidRDefault="00C176EC">
      <w:pPr>
        <w:pStyle w:val="af"/>
        <w:widowControl/>
        <w:adjustRightInd w:val="0"/>
        <w:snapToGrid w:val="0"/>
        <w:spacing w:line="288" w:lineRule="auto"/>
        <w:ind w:left="2" w:firstLineChars="0" w:firstLine="0"/>
        <w:jc w:val="left"/>
        <w:rPr>
          <w:rFonts w:ascii="等线" w:eastAsia="等线" w:hAnsi="等线" w:cs="微软雅黑"/>
        </w:rPr>
      </w:pPr>
    </w:p>
    <w:p w14:paraId="58D53A22" w14:textId="77777777" w:rsidR="00C176EC" w:rsidRDefault="00D635C5">
      <w:pPr>
        <w:pStyle w:val="af"/>
        <w:widowControl/>
        <w:adjustRightInd w:val="0"/>
        <w:snapToGrid w:val="0"/>
        <w:spacing w:line="288" w:lineRule="auto"/>
        <w:ind w:left="2" w:firstLineChars="0" w:firstLine="0"/>
        <w:jc w:val="left"/>
        <w:rPr>
          <w:rFonts w:ascii="等线" w:eastAsia="等线" w:hAnsi="等线" w:cs="微软雅黑"/>
        </w:rPr>
      </w:pPr>
      <w:r>
        <w:rPr>
          <w:rFonts w:ascii="等线" w:eastAsia="等线" w:hAnsi="等线" w:cs="微软雅黑" w:hint="eastAsia"/>
        </w:rPr>
        <w:t>三、以上团组均需满足以下条件</w:t>
      </w:r>
    </w:p>
    <w:p w14:paraId="7D936047" w14:textId="77777777" w:rsidR="00C176EC" w:rsidRDefault="00D635C5">
      <w:pPr>
        <w:pStyle w:val="af"/>
        <w:widowControl/>
        <w:adjustRightInd w:val="0"/>
        <w:snapToGrid w:val="0"/>
        <w:spacing w:line="288" w:lineRule="auto"/>
        <w:ind w:left="2" w:firstLineChars="0" w:firstLine="0"/>
        <w:jc w:val="left"/>
        <w:rPr>
          <w:rFonts w:ascii="等线" w:eastAsia="等线" w:hAnsi="等线" w:cs="微软雅黑"/>
        </w:rPr>
      </w:pPr>
      <w:r>
        <w:rPr>
          <w:rFonts w:ascii="等线" w:eastAsia="等线" w:hAnsi="等线" w:cs="微软雅黑"/>
        </w:rPr>
        <w:t>1</w:t>
      </w:r>
      <w:r>
        <w:rPr>
          <w:rFonts w:ascii="等线" w:eastAsia="等线" w:hAnsi="等线" w:cs="微软雅黑" w:hint="eastAsia"/>
        </w:rPr>
        <w:t>）</w:t>
      </w:r>
      <w:r>
        <w:rPr>
          <w:rFonts w:ascii="等线" w:eastAsia="等线" w:hAnsi="等线" w:cs="微软雅黑" w:hint="eastAsia"/>
        </w:rPr>
        <w:t xml:space="preserve"> </w:t>
      </w:r>
      <w:r>
        <w:rPr>
          <w:rFonts w:ascii="等线" w:eastAsia="等线" w:hAnsi="等线" w:cs="微软雅黑" w:hint="eastAsia"/>
        </w:rPr>
        <w:t>能提供英语</w:t>
      </w:r>
      <w:r>
        <w:rPr>
          <w:rFonts w:ascii="等线" w:eastAsia="等线" w:hAnsi="等线" w:cs="微软雅黑" w:hint="eastAsia"/>
        </w:rPr>
        <w:t>及日语</w:t>
      </w:r>
      <w:r>
        <w:rPr>
          <w:rFonts w:ascii="等线" w:eastAsia="等线" w:hAnsi="等线" w:cs="微软雅黑" w:hint="eastAsia"/>
        </w:rPr>
        <w:t>导游服务，导游需持有相应语种的导游证。</w:t>
      </w:r>
    </w:p>
    <w:p w14:paraId="7939B1D6" w14:textId="77777777" w:rsidR="00C176EC" w:rsidRDefault="00D635C5">
      <w:pPr>
        <w:widowControl/>
        <w:adjustRightInd w:val="0"/>
        <w:snapToGrid w:val="0"/>
        <w:spacing w:line="288" w:lineRule="auto"/>
        <w:jc w:val="left"/>
        <w:rPr>
          <w:rFonts w:ascii="等线" w:eastAsia="等线" w:hAnsi="等线" w:cs="微软雅黑"/>
        </w:rPr>
      </w:pPr>
      <w:r>
        <w:rPr>
          <w:rFonts w:ascii="等线" w:eastAsia="等线" w:hAnsi="等线" w:cs="微软雅黑"/>
        </w:rPr>
        <w:t>2</w:t>
      </w:r>
      <w:r>
        <w:rPr>
          <w:rFonts w:ascii="等线" w:eastAsia="等线" w:hAnsi="等线" w:cs="微软雅黑" w:hint="eastAsia"/>
        </w:rPr>
        <w:t>）</w:t>
      </w:r>
      <w:r>
        <w:rPr>
          <w:rFonts w:ascii="等线" w:eastAsia="等线" w:hAnsi="等线" w:cs="微软雅黑" w:hint="eastAsia"/>
        </w:rPr>
        <w:t xml:space="preserve"> </w:t>
      </w:r>
      <w:r>
        <w:rPr>
          <w:rFonts w:ascii="等线" w:eastAsia="等线" w:hAnsi="等线" w:cs="微软雅黑" w:hint="eastAsia"/>
        </w:rPr>
        <w:t>供应商必须是在中国境内注册并具有独立法人资格的企业，具有相应经营范围且在有效期内的营业执照；</w:t>
      </w:r>
    </w:p>
    <w:p w14:paraId="52F8DCF0" w14:textId="77777777" w:rsidR="00C176EC" w:rsidRDefault="00D635C5">
      <w:pPr>
        <w:widowControl/>
        <w:adjustRightInd w:val="0"/>
        <w:snapToGrid w:val="0"/>
        <w:spacing w:line="288" w:lineRule="auto"/>
        <w:jc w:val="left"/>
        <w:rPr>
          <w:rFonts w:ascii="等线" w:eastAsia="等线" w:hAnsi="等线" w:cs="微软雅黑"/>
        </w:rPr>
      </w:pPr>
      <w:r>
        <w:rPr>
          <w:rFonts w:ascii="等线" w:eastAsia="等线" w:hAnsi="等线" w:cs="微软雅黑" w:hint="eastAsia"/>
        </w:rPr>
        <w:t>3</w:t>
      </w:r>
      <w:r>
        <w:rPr>
          <w:rFonts w:ascii="等线" w:eastAsia="等线" w:hAnsi="等线" w:cs="微软雅黑" w:hint="eastAsia"/>
        </w:rPr>
        <w:t>）</w:t>
      </w:r>
      <w:r>
        <w:rPr>
          <w:rFonts w:ascii="等线" w:eastAsia="等线" w:hAnsi="等线" w:cs="微软雅黑" w:hint="eastAsia"/>
        </w:rPr>
        <w:t xml:space="preserve"> </w:t>
      </w:r>
      <w:r>
        <w:rPr>
          <w:rFonts w:ascii="等线" w:eastAsia="等线" w:hAnsi="等线" w:cs="微软雅黑" w:hint="eastAsia"/>
        </w:rPr>
        <w:t>供应商需具备良好的商业信誉和稳定的经营记录，无重大违法违规行为记录，以确保项目合作的顺利进行；</w:t>
      </w:r>
    </w:p>
    <w:p w14:paraId="7E6972B4" w14:textId="77777777" w:rsidR="00C176EC" w:rsidRDefault="00D635C5">
      <w:pPr>
        <w:pStyle w:val="af"/>
        <w:widowControl/>
        <w:adjustRightInd w:val="0"/>
        <w:snapToGrid w:val="0"/>
        <w:spacing w:line="288" w:lineRule="auto"/>
        <w:ind w:left="2" w:firstLineChars="0" w:firstLine="0"/>
        <w:jc w:val="left"/>
        <w:rPr>
          <w:rFonts w:ascii="等线" w:eastAsia="等线" w:hAnsi="等线" w:cs="微软雅黑"/>
        </w:rPr>
      </w:pPr>
      <w:r>
        <w:rPr>
          <w:rFonts w:ascii="等线" w:eastAsia="等线" w:hAnsi="等线" w:cs="微软雅黑" w:hint="eastAsia"/>
        </w:rPr>
        <w:t>4</w:t>
      </w:r>
      <w:r>
        <w:rPr>
          <w:rFonts w:ascii="等线" w:eastAsia="等线" w:hAnsi="等线" w:cs="微软雅黑" w:hint="eastAsia"/>
        </w:rPr>
        <w:t>）</w:t>
      </w:r>
      <w:r>
        <w:rPr>
          <w:rFonts w:ascii="等线" w:eastAsia="等线" w:hAnsi="等线" w:cs="微软雅黑" w:hint="eastAsia"/>
        </w:rPr>
        <w:t xml:space="preserve"> </w:t>
      </w:r>
      <w:r>
        <w:rPr>
          <w:rFonts w:ascii="等线" w:eastAsia="等线" w:hAnsi="等线" w:cs="微软雅黑" w:hint="eastAsia"/>
        </w:rPr>
        <w:t>有服务留学生的经验，需说明具体服务时间和对象及服务内容；</w:t>
      </w:r>
    </w:p>
    <w:p w14:paraId="3FEAD8C5" w14:textId="77777777" w:rsidR="00C176EC" w:rsidRDefault="00D635C5">
      <w:pPr>
        <w:pStyle w:val="af"/>
        <w:widowControl/>
        <w:adjustRightInd w:val="0"/>
        <w:snapToGrid w:val="0"/>
        <w:spacing w:line="288" w:lineRule="auto"/>
        <w:ind w:left="2" w:firstLineChars="0" w:firstLine="0"/>
        <w:jc w:val="left"/>
        <w:rPr>
          <w:rFonts w:ascii="等线" w:eastAsia="等线" w:hAnsi="等线" w:cs="微软雅黑"/>
        </w:rPr>
      </w:pPr>
      <w:r>
        <w:rPr>
          <w:rFonts w:ascii="等线" w:eastAsia="等线" w:hAnsi="等线" w:cs="微软雅黑"/>
        </w:rPr>
        <w:t>5</w:t>
      </w:r>
      <w:r>
        <w:rPr>
          <w:rFonts w:ascii="等线" w:eastAsia="等线" w:hAnsi="等线" w:cs="微软雅黑" w:hint="eastAsia"/>
        </w:rPr>
        <w:t>）</w:t>
      </w:r>
      <w:r>
        <w:rPr>
          <w:rFonts w:ascii="等线" w:eastAsia="等线" w:hAnsi="等线" w:cs="微软雅黑" w:hint="eastAsia"/>
        </w:rPr>
        <w:t xml:space="preserve"> </w:t>
      </w:r>
      <w:r>
        <w:rPr>
          <w:rFonts w:ascii="等线" w:eastAsia="等线" w:hAnsi="等线" w:cs="微软雅黑" w:hint="eastAsia"/>
        </w:rPr>
        <w:t>供应商需报三个团组各项活动的单价和总价。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179"/>
        <w:gridCol w:w="1039"/>
        <w:gridCol w:w="1142"/>
        <w:gridCol w:w="936"/>
      </w:tblGrid>
      <w:tr w:rsidR="00C176EC" w14:paraId="03705E13" w14:textId="77777777">
        <w:trPr>
          <w:trHeight w:val="285"/>
        </w:trPr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FD871" w14:textId="77777777" w:rsidR="00C176EC" w:rsidRDefault="00D635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团组</w:t>
            </w: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</w:t>
            </w:r>
            <w:proofErr w:type="gramEnd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人）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29DCA" w14:textId="77777777" w:rsidR="00C176EC" w:rsidRDefault="00D635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48A1C" w14:textId="77777777" w:rsidR="00C176EC" w:rsidRDefault="00D635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旅游人均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120AE" w14:textId="77777777" w:rsidR="00C176EC" w:rsidRDefault="00D635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合计</w:t>
            </w:r>
          </w:p>
        </w:tc>
      </w:tr>
      <w:tr w:rsidR="00C176EC" w14:paraId="625296C4" w14:textId="77777777">
        <w:trPr>
          <w:trHeight w:val="285"/>
        </w:trPr>
        <w:tc>
          <w:tcPr>
            <w:tcW w:w="3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31108" w14:textId="77777777" w:rsidR="00C176EC" w:rsidRDefault="00D635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）</w:t>
            </w:r>
            <w:r>
              <w:rPr>
                <w:rFonts w:ascii="等线" w:eastAsia="等线" w:hAnsi="等线" w:cs="Times New Roman"/>
                <w:color w:val="000000"/>
                <w:kern w:val="0"/>
                <w:sz w:val="14"/>
                <w:szCs w:val="14"/>
              </w:rPr>
              <w:t xml:space="preserve">   </w:t>
            </w:r>
            <w:r>
              <w:rPr>
                <w:rFonts w:hint="eastAsia"/>
              </w:rPr>
              <w:t>豫园、东方明珠、浦江游览等文化体验（需安排全天活动，含门票、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名英文讲解员、中晚餐，不含车辆）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FB3A1" w14:textId="77777777" w:rsidR="00C176EC" w:rsidRDefault="00D635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D7641" w14:textId="77777777" w:rsidR="00C176EC" w:rsidRDefault="00C176EC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01E12" w14:textId="77777777" w:rsidR="00C176EC" w:rsidRDefault="00C176EC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C176EC" w14:paraId="0104C1B0" w14:textId="77777777">
        <w:trPr>
          <w:trHeight w:val="285"/>
        </w:trPr>
        <w:tc>
          <w:tcPr>
            <w:tcW w:w="3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0FD85" w14:textId="77777777" w:rsidR="00C176EC" w:rsidRDefault="00D635C5">
            <w:pPr>
              <w:pStyle w:val="af"/>
              <w:adjustRightInd w:val="0"/>
              <w:snapToGrid w:val="0"/>
              <w:spacing w:line="288" w:lineRule="auto"/>
              <w:ind w:firstLineChars="0" w:firstLine="0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）</w:t>
            </w:r>
            <w:r>
              <w:rPr>
                <w:rFonts w:ascii="等线" w:eastAsia="等线" w:hAnsi="等线" w:cs="Times New Roman"/>
                <w:color w:val="000000"/>
                <w:kern w:val="0"/>
                <w:sz w:val="14"/>
                <w:szCs w:val="14"/>
              </w:rPr>
              <w:t xml:space="preserve">   </w:t>
            </w:r>
            <w:r>
              <w:rPr>
                <w:rFonts w:hint="eastAsia"/>
              </w:rPr>
              <w:t>上海动物园、上海科技馆、田子坊等文化体验（需安排全天活动，含门票、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名英文讲解员、中晚餐，不含车辆）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EF148" w14:textId="77777777" w:rsidR="00C176EC" w:rsidRDefault="00D635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012A5" w14:textId="77777777" w:rsidR="00C176EC" w:rsidRDefault="00C176EC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8D094" w14:textId="77777777" w:rsidR="00C176EC" w:rsidRDefault="00C176EC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</w:tbl>
    <w:p w14:paraId="07541EB7" w14:textId="77777777" w:rsidR="00C176EC" w:rsidRDefault="00C176EC">
      <w:pPr>
        <w:pStyle w:val="af"/>
        <w:widowControl/>
        <w:adjustRightInd w:val="0"/>
        <w:snapToGrid w:val="0"/>
        <w:spacing w:line="288" w:lineRule="auto"/>
        <w:ind w:left="2" w:firstLineChars="0" w:firstLine="0"/>
        <w:jc w:val="left"/>
        <w:rPr>
          <w:rFonts w:ascii="等线" w:eastAsia="等线" w:hAnsi="等线" w:cs="微软雅黑"/>
        </w:rPr>
      </w:pPr>
    </w:p>
    <w:tbl>
      <w:tblPr>
        <w:tblW w:w="4990" w:type="pct"/>
        <w:tblLayout w:type="fixed"/>
        <w:tblLook w:val="04A0" w:firstRow="1" w:lastRow="0" w:firstColumn="1" w:lastColumn="0" w:noHBand="0" w:noVBand="1"/>
      </w:tblPr>
      <w:tblGrid>
        <w:gridCol w:w="5190"/>
        <w:gridCol w:w="1034"/>
        <w:gridCol w:w="1131"/>
        <w:gridCol w:w="924"/>
      </w:tblGrid>
      <w:tr w:rsidR="00C176EC" w14:paraId="05824EB4" w14:textId="77777777">
        <w:trPr>
          <w:trHeight w:val="285"/>
        </w:trPr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2EDF1" w14:textId="77777777" w:rsidR="00C176EC" w:rsidRDefault="00D635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团组二（约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130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人）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538E4" w14:textId="77777777" w:rsidR="00C176EC" w:rsidRDefault="00D635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A0270" w14:textId="77777777" w:rsidR="00C176EC" w:rsidRDefault="00D635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旅游人均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DB450" w14:textId="77777777" w:rsidR="00C176EC" w:rsidRDefault="00D635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合计</w:t>
            </w:r>
          </w:p>
        </w:tc>
      </w:tr>
      <w:tr w:rsidR="00C176EC" w14:paraId="4FE97E64" w14:textId="77777777">
        <w:trPr>
          <w:trHeight w:val="285"/>
        </w:trPr>
        <w:tc>
          <w:tcPr>
            <w:tcW w:w="3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FDA6A" w14:textId="77777777" w:rsidR="00C176EC" w:rsidRDefault="00D635C5">
            <w:pPr>
              <w:pStyle w:val="af"/>
              <w:widowControl/>
              <w:adjustRightInd w:val="0"/>
              <w:snapToGrid w:val="0"/>
              <w:spacing w:line="288" w:lineRule="auto"/>
              <w:ind w:firstLineChars="0" w:firstLine="0"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）</w:t>
            </w:r>
            <w:r>
              <w:rPr>
                <w:rFonts w:ascii="等线" w:eastAsia="等线" w:hAnsi="等线" w:cs="Times New Roman"/>
                <w:color w:val="000000"/>
                <w:kern w:val="0"/>
                <w:sz w:val="14"/>
                <w:szCs w:val="14"/>
              </w:rPr>
              <w:t xml:space="preserve"> </w:t>
            </w:r>
            <w:r>
              <w:rPr>
                <w:rFonts w:hint="eastAsia"/>
              </w:rPr>
              <w:t>东方明珠、滨江大道、外滩等文化参观</w:t>
            </w:r>
            <w:r>
              <w:rPr>
                <w:rFonts w:ascii="等线" w:eastAsia="等线" w:hAnsi="等线" w:cs="微软雅黑" w:hint="eastAsia"/>
              </w:rPr>
              <w:t>（半日，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含门票、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名外文讲解员（英语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日语）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晚餐，不含车</w:t>
            </w:r>
            <w:r>
              <w:rPr>
                <w:rFonts w:ascii="等线" w:eastAsia="等线" w:hAnsi="等线" w:cs="微软雅黑" w:hint="eastAsia"/>
              </w:rPr>
              <w:t>）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B566B" w14:textId="77777777" w:rsidR="00C176EC" w:rsidRDefault="00D635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964DA" w14:textId="77777777" w:rsidR="00C176EC" w:rsidRDefault="00C176EC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058D3" w14:textId="77777777" w:rsidR="00C176EC" w:rsidRDefault="00C176EC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C176EC" w14:paraId="40FAA81A" w14:textId="77777777">
        <w:trPr>
          <w:trHeight w:val="285"/>
        </w:trPr>
        <w:tc>
          <w:tcPr>
            <w:tcW w:w="3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EA1A2" w14:textId="77777777" w:rsidR="00C176EC" w:rsidRDefault="00D635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）</w:t>
            </w:r>
            <w:r>
              <w:rPr>
                <w:rFonts w:ascii="等线" w:eastAsia="等线" w:hAnsi="等线" w:cs="Times New Roman"/>
                <w:color w:val="000000"/>
                <w:kern w:val="0"/>
                <w:sz w:val="14"/>
                <w:szCs w:val="14"/>
              </w:rPr>
              <w:t xml:space="preserve"> </w:t>
            </w:r>
            <w:r>
              <w:rPr>
                <w:rFonts w:ascii="等线" w:eastAsia="等线" w:hAnsi="等线" w:cs="微软雅黑" w:hint="eastAsia"/>
              </w:rPr>
              <w:t>豫园</w:t>
            </w:r>
            <w:r>
              <w:rPr>
                <w:rFonts w:ascii="等线" w:eastAsia="等线" w:hAnsi="等线" w:cs="微软雅黑" w:hint="eastAsia"/>
              </w:rPr>
              <w:t>（半日，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含门票、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名外文讲解员（英语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日语）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晚餐，不含车</w:t>
            </w:r>
            <w:r>
              <w:rPr>
                <w:rFonts w:ascii="等线" w:eastAsia="等线" w:hAnsi="等线" w:cs="微软雅黑" w:hint="eastAsia"/>
              </w:rPr>
              <w:t>）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E921C" w14:textId="77777777" w:rsidR="00C176EC" w:rsidRDefault="00D635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42A68" w14:textId="77777777" w:rsidR="00C176EC" w:rsidRDefault="00C176EC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82E57" w14:textId="77777777" w:rsidR="00C176EC" w:rsidRDefault="00C176EC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C176EC" w14:paraId="6DF034CF" w14:textId="77777777">
        <w:trPr>
          <w:trHeight w:val="285"/>
        </w:trPr>
        <w:tc>
          <w:tcPr>
            <w:tcW w:w="3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7293F" w14:textId="77777777" w:rsidR="00C176EC" w:rsidRDefault="00D635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）</w:t>
            </w:r>
            <w:r>
              <w:rPr>
                <w:rFonts w:ascii="等线" w:eastAsia="等线" w:hAnsi="等线" w:cs="Times New Roman"/>
                <w:color w:val="000000"/>
                <w:kern w:val="0"/>
                <w:sz w:val="14"/>
                <w:szCs w:val="14"/>
              </w:rPr>
              <w:t xml:space="preserve"> </w:t>
            </w:r>
            <w:r>
              <w:rPr>
                <w:rFonts w:ascii="等线" w:eastAsia="等线" w:hAnsi="等线" w:cs="微软雅黑" w:hint="eastAsia"/>
              </w:rPr>
              <w:t>上海动物园</w:t>
            </w:r>
            <w:r>
              <w:rPr>
                <w:rFonts w:ascii="等线" w:eastAsia="等线" w:hAnsi="等线" w:cs="微软雅黑" w:hint="eastAsia"/>
              </w:rPr>
              <w:t>（半日，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含门票、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名外文讲解员（英语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日语）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晚餐，不含车</w:t>
            </w:r>
            <w:r>
              <w:rPr>
                <w:rFonts w:ascii="等线" w:eastAsia="等线" w:hAnsi="等线" w:cs="微软雅黑" w:hint="eastAsia"/>
              </w:rPr>
              <w:t>）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D986E" w14:textId="77777777" w:rsidR="00C176EC" w:rsidRDefault="00D635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0CA87" w14:textId="77777777" w:rsidR="00C176EC" w:rsidRDefault="00C176EC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58A7C" w14:textId="77777777" w:rsidR="00C176EC" w:rsidRDefault="00C176EC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</w:tbl>
    <w:p w14:paraId="51F4C4CE" w14:textId="77777777" w:rsidR="00C176EC" w:rsidRDefault="00C176EC">
      <w:pPr>
        <w:pStyle w:val="af"/>
        <w:widowControl/>
        <w:adjustRightInd w:val="0"/>
        <w:snapToGrid w:val="0"/>
        <w:spacing w:line="288" w:lineRule="auto"/>
        <w:ind w:left="2" w:firstLineChars="0" w:firstLine="0"/>
        <w:jc w:val="left"/>
        <w:rPr>
          <w:rFonts w:ascii="等线" w:eastAsia="等线" w:hAnsi="等线" w:cs="微软雅黑"/>
        </w:rPr>
      </w:pPr>
    </w:p>
    <w:tbl>
      <w:tblPr>
        <w:tblW w:w="4990" w:type="pct"/>
        <w:tblLayout w:type="fixed"/>
        <w:tblLook w:val="04A0" w:firstRow="1" w:lastRow="0" w:firstColumn="1" w:lastColumn="0" w:noHBand="0" w:noVBand="1"/>
      </w:tblPr>
      <w:tblGrid>
        <w:gridCol w:w="5191"/>
        <w:gridCol w:w="1022"/>
        <w:gridCol w:w="1154"/>
        <w:gridCol w:w="912"/>
      </w:tblGrid>
      <w:tr w:rsidR="00C176EC" w14:paraId="0EA6C350" w14:textId="77777777">
        <w:trPr>
          <w:trHeight w:val="285"/>
        </w:trPr>
        <w:tc>
          <w:tcPr>
            <w:tcW w:w="3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234FB" w14:textId="77777777" w:rsidR="00C176EC" w:rsidRDefault="00D635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团组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（约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146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人）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湖州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二日文化参观体验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13B43" w14:textId="77777777" w:rsidR="00C176EC" w:rsidRDefault="00D635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26A3A" w14:textId="77777777" w:rsidR="00C176EC" w:rsidRDefault="00D635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旅游人均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6FA0F" w14:textId="77777777" w:rsidR="00C176EC" w:rsidRDefault="00D635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合计</w:t>
            </w:r>
          </w:p>
        </w:tc>
      </w:tr>
      <w:tr w:rsidR="00C176EC" w14:paraId="5420BFE8" w14:textId="77777777">
        <w:trPr>
          <w:trHeight w:val="285"/>
        </w:trPr>
        <w:tc>
          <w:tcPr>
            <w:tcW w:w="3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9958A" w14:textId="77777777" w:rsidR="00C176EC" w:rsidRDefault="00D635C5">
            <w:pPr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）参观善</w:t>
            </w:r>
            <w:proofErr w:type="gramStart"/>
            <w:r>
              <w:rPr>
                <w:rFonts w:hint="eastAsia"/>
              </w:rPr>
              <w:t>琏</w:t>
            </w:r>
            <w:proofErr w:type="gramEnd"/>
            <w:r>
              <w:rPr>
                <w:rFonts w:hint="eastAsia"/>
              </w:rPr>
              <w:t>湖笔小镇，参观西镇</w:t>
            </w:r>
            <w:proofErr w:type="gramStart"/>
            <w:r>
              <w:rPr>
                <w:rFonts w:hint="eastAsia"/>
              </w:rPr>
              <w:t>杼山陆</w:t>
            </w:r>
            <w:proofErr w:type="gramEnd"/>
            <w:r>
              <w:rPr>
                <w:rFonts w:hint="eastAsia"/>
              </w:rPr>
              <w:t>羽《茶经》撰写地体验茶文化，前往钱</w:t>
            </w:r>
            <w:r>
              <w:t>山</w:t>
            </w:r>
            <w:proofErr w:type="gramStart"/>
            <w:r>
              <w:t>漾文化</w:t>
            </w:r>
            <w:proofErr w:type="gramEnd"/>
            <w:r>
              <w:t>交流中</w:t>
            </w:r>
            <w:r>
              <w:rPr>
                <w:rFonts w:hint="eastAsia"/>
              </w:rPr>
              <w:t>心，感受丝绸文化，前往安吉</w:t>
            </w:r>
            <w:proofErr w:type="gramStart"/>
            <w:r>
              <w:rPr>
                <w:rFonts w:hint="eastAsia"/>
              </w:rPr>
              <w:t>吉</w:t>
            </w:r>
            <w:proofErr w:type="gramEnd"/>
            <w:r>
              <w:rPr>
                <w:rFonts w:hint="eastAsia"/>
              </w:rPr>
              <w:t>余村，感受绿水青山就是金山银山（两日活动：需门票、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名外文讲解员、中晚餐、一晚湖州市区住宿（有涉外资质的酒店））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EABDD" w14:textId="77777777" w:rsidR="00C176EC" w:rsidRDefault="00D635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146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6BFF1" w14:textId="77777777" w:rsidR="00C176EC" w:rsidRDefault="00C176EC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8A5DC" w14:textId="77777777" w:rsidR="00C176EC" w:rsidRDefault="00C176EC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</w:tbl>
    <w:p w14:paraId="53FC45DC" w14:textId="77777777" w:rsidR="00C176EC" w:rsidRDefault="00D635C5">
      <w:pPr>
        <w:pStyle w:val="af"/>
        <w:widowControl/>
        <w:adjustRightInd w:val="0"/>
        <w:snapToGrid w:val="0"/>
        <w:spacing w:line="288" w:lineRule="auto"/>
        <w:ind w:left="2" w:firstLineChars="0" w:firstLine="0"/>
        <w:jc w:val="left"/>
        <w:rPr>
          <w:rFonts w:ascii="等线" w:eastAsia="等线" w:hAnsi="等线" w:cs="微软雅黑"/>
        </w:rPr>
      </w:pPr>
      <w:r>
        <w:rPr>
          <w:rFonts w:ascii="等线" w:eastAsia="等线" w:hAnsi="等线" w:cs="微软雅黑"/>
        </w:rPr>
        <w:tab/>
      </w:r>
      <w:bookmarkStart w:id="0" w:name="OLE_LINK4"/>
      <w:bookmarkStart w:id="1" w:name="OLE_LINK10"/>
      <w:bookmarkStart w:id="2" w:name="OLE_LINK5"/>
    </w:p>
    <w:p w14:paraId="0550EAF0" w14:textId="77777777" w:rsidR="00C176EC" w:rsidRDefault="00D635C5">
      <w:pPr>
        <w:widowControl/>
        <w:adjustRightInd w:val="0"/>
        <w:snapToGrid w:val="0"/>
        <w:spacing w:line="288" w:lineRule="auto"/>
        <w:rPr>
          <w:rFonts w:ascii="等线" w:eastAsia="等线" w:hAnsi="等线" w:cs="微软雅黑"/>
        </w:rPr>
      </w:pPr>
      <w:r>
        <w:rPr>
          <w:rFonts w:ascii="等线" w:eastAsia="等线" w:hAnsi="等线" w:cs="微软雅黑" w:hint="eastAsia"/>
        </w:rPr>
        <w:t>四、报名及响应文件递交</w:t>
      </w:r>
    </w:p>
    <w:p w14:paraId="48EB573A" w14:textId="77777777" w:rsidR="00C176EC" w:rsidRDefault="00D635C5">
      <w:pPr>
        <w:pStyle w:val="af"/>
        <w:widowControl/>
        <w:numPr>
          <w:ilvl w:val="0"/>
          <w:numId w:val="5"/>
        </w:numPr>
        <w:adjustRightInd w:val="0"/>
        <w:snapToGrid w:val="0"/>
        <w:spacing w:line="288" w:lineRule="auto"/>
        <w:ind w:left="426" w:firstLineChars="0" w:hanging="426"/>
        <w:jc w:val="left"/>
        <w:rPr>
          <w:rFonts w:ascii="等线" w:eastAsia="等线" w:hAnsi="等线" w:cs="微软雅黑"/>
        </w:rPr>
      </w:pPr>
      <w:bookmarkStart w:id="3" w:name="OLE_LINK15"/>
      <w:bookmarkStart w:id="4" w:name="OLE_LINK14"/>
      <w:r>
        <w:rPr>
          <w:rFonts w:ascii="等线" w:eastAsia="等线" w:hAnsi="等线" w:cs="微软雅黑" w:hint="eastAsia"/>
        </w:rPr>
        <w:t>报名材料应包含但不限于：</w:t>
      </w:r>
      <w:bookmarkStart w:id="5" w:name="OLE_LINK6"/>
      <w:r>
        <w:rPr>
          <w:rFonts w:ascii="等线" w:eastAsia="等线" w:hAnsi="等线" w:cs="微软雅黑" w:hint="eastAsia"/>
        </w:rPr>
        <w:t>1</w:t>
      </w:r>
      <w:r>
        <w:rPr>
          <w:rFonts w:ascii="等线" w:eastAsia="等线" w:hAnsi="等线" w:cs="微软雅黑" w:hint="eastAsia"/>
        </w:rPr>
        <w:t>）经年检合格的企业法人营业执照</w:t>
      </w:r>
      <w:bookmarkStart w:id="6" w:name="OLE_LINK3"/>
      <w:bookmarkStart w:id="7" w:name="OLE_LINK2"/>
      <w:r>
        <w:rPr>
          <w:rFonts w:ascii="等线" w:eastAsia="等线" w:hAnsi="等线" w:cs="微软雅黑" w:hint="eastAsia"/>
        </w:rPr>
        <w:t>（加盖公章扫描件）</w:t>
      </w:r>
      <w:bookmarkEnd w:id="6"/>
      <w:bookmarkEnd w:id="7"/>
      <w:r>
        <w:rPr>
          <w:rFonts w:ascii="等线" w:eastAsia="等线" w:hAnsi="等线" w:cs="微软雅黑" w:hint="eastAsia"/>
        </w:rPr>
        <w:t>；</w:t>
      </w:r>
      <w:r>
        <w:rPr>
          <w:rFonts w:ascii="等线" w:eastAsia="等线" w:hAnsi="等线" w:cs="微软雅黑" w:hint="eastAsia"/>
        </w:rPr>
        <w:t>2</w:t>
      </w:r>
      <w:r>
        <w:rPr>
          <w:rFonts w:ascii="等线" w:eastAsia="等线" w:hAnsi="等线" w:cs="微软雅黑" w:hint="eastAsia"/>
        </w:rPr>
        <w:t>）法人代表授权委托书原件、被授权人身份证（加盖公章扫描件）及联系方式</w:t>
      </w:r>
      <w:bookmarkEnd w:id="5"/>
      <w:r>
        <w:rPr>
          <w:rFonts w:ascii="等线" w:eastAsia="等线" w:hAnsi="等线" w:cs="微软雅黑" w:hint="eastAsia"/>
        </w:rPr>
        <w:t>。</w:t>
      </w:r>
      <w:r>
        <w:rPr>
          <w:rFonts w:ascii="等线" w:eastAsia="等线" w:hAnsi="等线" w:cs="微软雅黑"/>
        </w:rPr>
        <w:t xml:space="preserve"> </w:t>
      </w:r>
    </w:p>
    <w:p w14:paraId="30BE7D16" w14:textId="77777777" w:rsidR="00C176EC" w:rsidRDefault="00D635C5">
      <w:pPr>
        <w:pStyle w:val="af"/>
        <w:widowControl/>
        <w:numPr>
          <w:ilvl w:val="0"/>
          <w:numId w:val="5"/>
        </w:numPr>
        <w:adjustRightInd w:val="0"/>
        <w:snapToGrid w:val="0"/>
        <w:spacing w:line="288" w:lineRule="auto"/>
        <w:ind w:left="426" w:firstLineChars="0" w:hanging="426"/>
        <w:jc w:val="left"/>
        <w:rPr>
          <w:rFonts w:ascii="等线" w:eastAsia="等线" w:hAnsi="等线" w:cs="微软雅黑"/>
        </w:rPr>
      </w:pPr>
      <w:bookmarkStart w:id="8" w:name="OLE_LINK7"/>
      <w:r>
        <w:rPr>
          <w:rFonts w:ascii="等线" w:eastAsia="等线" w:hAnsi="等线" w:cs="微软雅黑" w:hint="eastAsia"/>
        </w:rPr>
        <w:t>响应文件包含但不限于：</w:t>
      </w:r>
      <w:r>
        <w:rPr>
          <w:rFonts w:ascii="等线" w:eastAsia="等线" w:hAnsi="等线" w:cs="微软雅黑" w:hint="eastAsia"/>
        </w:rPr>
        <w:t>1</w:t>
      </w:r>
      <w:r>
        <w:rPr>
          <w:rFonts w:ascii="等线" w:eastAsia="等线" w:hAnsi="等线" w:cs="微软雅黑" w:hint="eastAsia"/>
        </w:rPr>
        <w:t>）公司简介；</w:t>
      </w:r>
      <w:r>
        <w:rPr>
          <w:rFonts w:ascii="等线" w:eastAsia="等线" w:hAnsi="等线" w:cs="微软雅黑" w:hint="eastAsia"/>
        </w:rPr>
        <w:t>2</w:t>
      </w:r>
      <w:r>
        <w:rPr>
          <w:rFonts w:ascii="等线" w:eastAsia="等线" w:hAnsi="等线" w:cs="微软雅黑" w:hint="eastAsia"/>
        </w:rPr>
        <w:t>）参与的相关工作经验介绍及佐证材料；</w:t>
      </w:r>
      <w:r>
        <w:rPr>
          <w:rFonts w:ascii="等线" w:eastAsia="等线" w:hAnsi="等线" w:cs="微软雅黑" w:hint="eastAsia"/>
        </w:rPr>
        <w:t>3</w:t>
      </w:r>
      <w:r>
        <w:rPr>
          <w:rFonts w:ascii="等线" w:eastAsia="等线" w:hAnsi="等线" w:cs="微软雅黑" w:hint="eastAsia"/>
        </w:rPr>
        <w:t>）报价清单（分项列明服务单价、总价等）；</w:t>
      </w:r>
      <w:bookmarkStart w:id="9" w:name="OLE_LINK11"/>
      <w:bookmarkStart w:id="10" w:name="OLE_LINK1"/>
      <w:r>
        <w:rPr>
          <w:rFonts w:ascii="等线" w:eastAsia="等线" w:hAnsi="等线" w:cs="微软雅黑" w:hint="eastAsia"/>
        </w:rPr>
        <w:t>4</w:t>
      </w:r>
      <w:r>
        <w:rPr>
          <w:rFonts w:ascii="等线" w:eastAsia="等线" w:hAnsi="等线" w:cs="微软雅黑" w:hint="eastAsia"/>
        </w:rPr>
        <w:t>）</w:t>
      </w:r>
      <w:bookmarkEnd w:id="9"/>
      <w:bookmarkEnd w:id="10"/>
      <w:r>
        <w:rPr>
          <w:rFonts w:hint="eastAsia"/>
        </w:rPr>
        <w:t>活动具体</w:t>
      </w:r>
      <w:r>
        <w:rPr>
          <w:rFonts w:hint="eastAsia"/>
        </w:rPr>
        <w:t>方案</w:t>
      </w:r>
      <w:r>
        <w:rPr>
          <w:rFonts w:hint="eastAsia"/>
        </w:rPr>
        <w:t>；</w:t>
      </w:r>
      <w:r>
        <w:rPr>
          <w:rFonts w:ascii="等线" w:eastAsia="等线" w:hAnsi="等线" w:cs="微软雅黑"/>
        </w:rPr>
        <w:t>5</w:t>
      </w:r>
      <w:r>
        <w:rPr>
          <w:rFonts w:ascii="等线" w:eastAsia="等线" w:hAnsi="等线" w:cs="微软雅黑" w:hint="eastAsia"/>
        </w:rPr>
        <w:t>）</w:t>
      </w:r>
      <w:r>
        <w:rPr>
          <w:rFonts w:ascii="等线" w:eastAsia="等线" w:hAnsi="等线" w:cs="微软雅黑" w:hint="eastAsia"/>
        </w:rPr>
        <w:t> </w:t>
      </w:r>
      <w:r>
        <w:rPr>
          <w:rFonts w:ascii="等线" w:eastAsia="等线" w:hAnsi="等线" w:cs="微软雅黑" w:hint="eastAsia"/>
        </w:rPr>
        <w:t>需提供未被列入“信用中国”网站（</w:t>
      </w:r>
      <w:r>
        <w:rPr>
          <w:rFonts w:ascii="等线" w:eastAsia="等线" w:hAnsi="等线" w:cs="微软雅黑" w:hint="eastAsia"/>
        </w:rPr>
        <w:t>www.creditchina.gov.cn</w:t>
      </w:r>
      <w:r>
        <w:rPr>
          <w:rFonts w:ascii="等线" w:eastAsia="等线" w:hAnsi="等线" w:cs="微软雅黑" w:hint="eastAsia"/>
        </w:rPr>
        <w:t>）【点击“信用服务”项查询】“失信被执行人”、“重大税收违法案件当事人”、“政府采购严重违法失信行为”查询结果记录名单复印件及中国政府采购网（</w:t>
      </w:r>
      <w:r>
        <w:rPr>
          <w:rFonts w:ascii="等线" w:eastAsia="等线" w:hAnsi="等线" w:cs="微软雅黑" w:hint="eastAsia"/>
        </w:rPr>
        <w:t>www.ccgp.gov.cn</w:t>
      </w:r>
      <w:r>
        <w:rPr>
          <w:rFonts w:ascii="等线" w:eastAsia="等线" w:hAnsi="等线" w:cs="微软雅黑" w:hint="eastAsia"/>
        </w:rPr>
        <w:t>）“政府采购严重违法失信行为</w:t>
      </w:r>
      <w:r>
        <w:rPr>
          <w:rFonts w:ascii="等线" w:eastAsia="等线" w:hAnsi="等线" w:cs="微软雅黑" w:hint="eastAsia"/>
        </w:rPr>
        <w:t>”查询结果记录名单扫描件。以上材料均加盖公章。</w:t>
      </w:r>
    </w:p>
    <w:bookmarkEnd w:id="8"/>
    <w:p w14:paraId="2CCCFFCD" w14:textId="7BE04CE4" w:rsidR="00C176EC" w:rsidRDefault="00D635C5">
      <w:pPr>
        <w:pStyle w:val="af"/>
        <w:widowControl/>
        <w:numPr>
          <w:ilvl w:val="0"/>
          <w:numId w:val="5"/>
        </w:numPr>
        <w:adjustRightInd w:val="0"/>
        <w:snapToGrid w:val="0"/>
        <w:spacing w:line="288" w:lineRule="auto"/>
        <w:ind w:left="426" w:firstLineChars="0" w:hanging="426"/>
        <w:jc w:val="left"/>
        <w:rPr>
          <w:rFonts w:ascii="等线" w:eastAsia="等线" w:hAnsi="等线" w:cs="微软雅黑"/>
        </w:rPr>
      </w:pPr>
      <w:r>
        <w:rPr>
          <w:rFonts w:ascii="等线" w:eastAsia="等线" w:hAnsi="等线" w:cs="微软雅黑" w:hint="eastAsia"/>
        </w:rPr>
        <w:t>提交方式：凡有意报名参加本项目的供应商，请于</w:t>
      </w:r>
      <w:r>
        <w:rPr>
          <w:rFonts w:ascii="等线" w:eastAsia="等线" w:hAnsi="等线" w:cs="微软雅黑" w:hint="eastAsia"/>
        </w:rPr>
        <w:t>2025</w:t>
      </w:r>
      <w:r>
        <w:rPr>
          <w:rFonts w:ascii="等线" w:eastAsia="等线" w:hAnsi="等线" w:cs="微软雅黑" w:hint="eastAsia"/>
        </w:rPr>
        <w:t>年</w:t>
      </w:r>
      <w:r>
        <w:rPr>
          <w:rFonts w:ascii="等线" w:eastAsia="等线" w:hAnsi="等线" w:cs="微软雅黑"/>
        </w:rPr>
        <w:t>7</w:t>
      </w:r>
      <w:r>
        <w:rPr>
          <w:rFonts w:ascii="等线" w:eastAsia="等线" w:hAnsi="等线" w:cs="微软雅黑" w:hint="eastAsia"/>
        </w:rPr>
        <w:t>月</w:t>
      </w:r>
      <w:r>
        <w:rPr>
          <w:rFonts w:ascii="等线" w:eastAsia="等线" w:hAnsi="等线" w:cs="微软雅黑"/>
        </w:rPr>
        <w:t>2</w:t>
      </w:r>
      <w:r>
        <w:rPr>
          <w:rFonts w:ascii="等线" w:eastAsia="等线" w:hAnsi="等线" w:cs="微软雅黑" w:hint="eastAsia"/>
        </w:rPr>
        <w:t>日</w:t>
      </w:r>
      <w:r>
        <w:rPr>
          <w:rFonts w:ascii="等线" w:eastAsia="等线" w:hAnsi="等线" w:cs="微软雅黑" w:hint="eastAsia"/>
        </w:rPr>
        <w:t>1</w:t>
      </w:r>
      <w:r>
        <w:rPr>
          <w:rFonts w:ascii="等线" w:eastAsia="等线" w:hAnsi="等线" w:cs="微软雅黑"/>
        </w:rPr>
        <w:t>5</w:t>
      </w:r>
      <w:bookmarkStart w:id="11" w:name="_GoBack"/>
      <w:bookmarkEnd w:id="11"/>
      <w:r>
        <w:rPr>
          <w:rFonts w:ascii="等线" w:eastAsia="等线" w:hAnsi="等线" w:cs="微软雅黑" w:hint="eastAsia"/>
        </w:rPr>
        <w:t>:00</w:t>
      </w:r>
      <w:r>
        <w:rPr>
          <w:rFonts w:ascii="等线" w:eastAsia="等线" w:hAnsi="等线" w:cs="微软雅黑" w:hint="eastAsia"/>
        </w:rPr>
        <w:t>（北京时间）前，</w:t>
      </w:r>
      <w:bookmarkStart w:id="12" w:name="_Hlk199402610"/>
      <w:r>
        <w:rPr>
          <w:rFonts w:ascii="等线" w:eastAsia="等线" w:hAnsi="等线" w:cs="微软雅黑" w:hint="eastAsia"/>
        </w:rPr>
        <w:t>提交电子版本相关材料（文件压缩包形式以邮件发送至以下邮箱），逾期不予受理。</w:t>
      </w:r>
      <w:bookmarkEnd w:id="12"/>
    </w:p>
    <w:p w14:paraId="142C23BD" w14:textId="77777777" w:rsidR="00C176EC" w:rsidRDefault="00D635C5">
      <w:pPr>
        <w:pStyle w:val="af"/>
        <w:widowControl/>
        <w:numPr>
          <w:ilvl w:val="0"/>
          <w:numId w:val="5"/>
        </w:numPr>
        <w:adjustRightInd w:val="0"/>
        <w:snapToGrid w:val="0"/>
        <w:spacing w:line="288" w:lineRule="auto"/>
        <w:ind w:left="426" w:firstLineChars="0" w:hanging="426"/>
        <w:jc w:val="left"/>
        <w:rPr>
          <w:rFonts w:ascii="等线" w:eastAsia="等线" w:hAnsi="等线" w:cs="微软雅黑"/>
        </w:rPr>
      </w:pPr>
      <w:r>
        <w:rPr>
          <w:rFonts w:ascii="等线" w:eastAsia="等线" w:hAnsi="等线" w:cs="微软雅黑" w:hint="eastAsia"/>
        </w:rPr>
        <w:t>联系方式：</w:t>
      </w:r>
      <w:r>
        <w:rPr>
          <w:rFonts w:ascii="等线" w:eastAsia="等线" w:hAnsi="等线" w:cs="微软雅黑" w:hint="eastAsia"/>
        </w:rPr>
        <w:t>021-3537</w:t>
      </w:r>
      <w:r>
        <w:rPr>
          <w:rFonts w:ascii="等线" w:eastAsia="等线" w:hAnsi="等线" w:cs="微软雅黑" w:hint="eastAsia"/>
        </w:rPr>
        <w:t>2348</w:t>
      </w:r>
      <w:r>
        <w:rPr>
          <w:rFonts w:ascii="等线" w:eastAsia="等线" w:hAnsi="等线" w:cs="微软雅黑" w:hint="eastAsia"/>
        </w:rPr>
        <w:t>（</w:t>
      </w:r>
      <w:r>
        <w:rPr>
          <w:rFonts w:ascii="等线" w:eastAsia="等线" w:hAnsi="等线" w:cs="微软雅黑" w:hint="eastAsia"/>
        </w:rPr>
        <w:t>朱</w:t>
      </w:r>
      <w:r>
        <w:rPr>
          <w:rFonts w:ascii="等线" w:eastAsia="等线" w:hAnsi="等线" w:cs="微软雅黑" w:hint="eastAsia"/>
        </w:rPr>
        <w:t>老师）</w:t>
      </w:r>
      <w:r>
        <w:rPr>
          <w:rFonts w:ascii="等线" w:eastAsia="等线" w:hAnsi="等线" w:cs="微软雅黑" w:hint="eastAsia"/>
        </w:rPr>
        <w:t xml:space="preserve"> </w:t>
      </w:r>
      <w:r>
        <w:rPr>
          <w:rFonts w:ascii="等线" w:eastAsia="等线" w:hAnsi="等线" w:cs="微软雅黑" w:hint="eastAsia"/>
        </w:rPr>
        <w:t>邮箱：</w:t>
      </w:r>
      <w:r>
        <w:rPr>
          <w:rFonts w:ascii="等线" w:eastAsia="等线" w:hAnsi="等线" w:cs="微软雅黑" w:hint="eastAsia"/>
        </w:rPr>
        <w:t>oci</w:t>
      </w:r>
      <w:r>
        <w:rPr>
          <w:rFonts w:ascii="等线" w:eastAsia="等线" w:hAnsi="等线" w:cs="微软雅黑" w:hint="eastAsia"/>
        </w:rPr>
        <w:t>@shisu.edu.cn</w:t>
      </w:r>
    </w:p>
    <w:bookmarkEnd w:id="3"/>
    <w:bookmarkEnd w:id="4"/>
    <w:p w14:paraId="5AC46578" w14:textId="77777777" w:rsidR="00C176EC" w:rsidRDefault="00C176EC">
      <w:pPr>
        <w:widowControl/>
        <w:adjustRightInd w:val="0"/>
        <w:snapToGrid w:val="0"/>
        <w:spacing w:line="288" w:lineRule="auto"/>
        <w:jc w:val="left"/>
        <w:rPr>
          <w:rFonts w:ascii="等线" w:eastAsia="等线" w:hAnsi="等线" w:cs="微软雅黑"/>
        </w:rPr>
      </w:pPr>
    </w:p>
    <w:p w14:paraId="6A6793F1" w14:textId="77777777" w:rsidR="00C176EC" w:rsidRDefault="00D635C5">
      <w:pPr>
        <w:widowControl/>
        <w:adjustRightInd w:val="0"/>
        <w:snapToGrid w:val="0"/>
        <w:spacing w:line="288" w:lineRule="auto"/>
        <w:rPr>
          <w:rFonts w:ascii="等线" w:eastAsia="等线" w:hAnsi="等线"/>
        </w:rPr>
      </w:pPr>
      <w:r>
        <w:rPr>
          <w:rFonts w:ascii="等线" w:eastAsia="等线" w:hAnsi="等线" w:cs="微软雅黑" w:hint="eastAsia"/>
        </w:rPr>
        <w:t>五、</w:t>
      </w:r>
      <w:r>
        <w:rPr>
          <w:rFonts w:ascii="等线" w:eastAsia="等线" w:hAnsi="等线" w:hint="eastAsia"/>
        </w:rPr>
        <w:t>比选标准</w:t>
      </w:r>
    </w:p>
    <w:p w14:paraId="4A941C20" w14:textId="77777777" w:rsidR="00C176EC" w:rsidRDefault="00D635C5">
      <w:pPr>
        <w:jc w:val="center"/>
        <w:rPr>
          <w:rFonts w:ascii="等线" w:eastAsia="等线" w:hAnsi="等线"/>
          <w:b/>
          <w:sz w:val="28"/>
          <w:szCs w:val="28"/>
        </w:rPr>
      </w:pPr>
      <w:r>
        <w:rPr>
          <w:rFonts w:ascii="等线" w:eastAsia="等线" w:hAnsi="等线" w:hint="eastAsia"/>
          <w:b/>
          <w:sz w:val="28"/>
          <w:szCs w:val="28"/>
        </w:rPr>
        <w:t>服务采购项目的评审要素，供应商需提供相关证明文件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7"/>
        <w:gridCol w:w="686"/>
        <w:gridCol w:w="667"/>
        <w:gridCol w:w="6051"/>
        <w:gridCol w:w="565"/>
      </w:tblGrid>
      <w:tr w:rsidR="00C176EC" w14:paraId="7F95BA39" w14:textId="77777777">
        <w:trPr>
          <w:trHeight w:val="530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666F2" w14:textId="77777777" w:rsidR="00C176EC" w:rsidRDefault="00D635C5">
            <w:pPr>
              <w:widowControl/>
              <w:jc w:val="center"/>
              <w:textAlignment w:val="center"/>
              <w:rPr>
                <w:rFonts w:ascii="等线" w:eastAsia="等线" w:hAnsi="等线" w:cs="宋体"/>
                <w:b/>
                <w:bCs/>
                <w:color w:val="000000"/>
                <w:szCs w:val="21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4FADB" w14:textId="77777777" w:rsidR="00C176EC" w:rsidRDefault="00D635C5">
            <w:pPr>
              <w:widowControl/>
              <w:jc w:val="center"/>
              <w:textAlignment w:val="center"/>
              <w:rPr>
                <w:rFonts w:ascii="等线" w:eastAsia="等线" w:hAnsi="等线" w:cs="宋体"/>
                <w:b/>
                <w:bCs/>
                <w:color w:val="000000"/>
                <w:szCs w:val="21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Cs w:val="21"/>
                <w:lang w:bidi="ar"/>
              </w:rPr>
              <w:t>评分因素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CE752" w14:textId="77777777" w:rsidR="00C176EC" w:rsidRDefault="00D635C5">
            <w:pPr>
              <w:widowControl/>
              <w:jc w:val="center"/>
              <w:textAlignment w:val="center"/>
              <w:rPr>
                <w:rFonts w:ascii="等线" w:eastAsia="等线" w:hAnsi="等线" w:cs="宋体"/>
                <w:b/>
                <w:bCs/>
                <w:color w:val="000000"/>
                <w:szCs w:val="21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Cs w:val="21"/>
                <w:lang w:bidi="ar"/>
              </w:rPr>
              <w:t>评审标准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48FF6" w14:textId="77777777" w:rsidR="00C176EC" w:rsidRDefault="00D635C5">
            <w:pPr>
              <w:widowControl/>
              <w:jc w:val="center"/>
              <w:textAlignment w:val="center"/>
              <w:rPr>
                <w:rFonts w:ascii="等线" w:eastAsia="等线" w:hAnsi="等线" w:cs="宋体"/>
                <w:b/>
                <w:bCs/>
                <w:color w:val="000000"/>
                <w:szCs w:val="21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分值</w:t>
            </w:r>
          </w:p>
        </w:tc>
      </w:tr>
      <w:tr w:rsidR="00C176EC" w14:paraId="7D675196" w14:textId="77777777">
        <w:trPr>
          <w:trHeight w:val="1160"/>
          <w:jc w:val="center"/>
        </w:trPr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C26B4" w14:textId="77777777" w:rsidR="00C176EC" w:rsidRDefault="00D635C5">
            <w:pPr>
              <w:widowControl/>
              <w:jc w:val="center"/>
              <w:textAlignment w:val="center"/>
              <w:rPr>
                <w:rFonts w:ascii="等线" w:eastAsia="等线" w:hAnsi="等线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33D25" w14:textId="77777777" w:rsidR="00C176EC" w:rsidRDefault="00D635C5">
            <w:pPr>
              <w:widowControl/>
              <w:jc w:val="center"/>
              <w:textAlignment w:val="center"/>
              <w:rPr>
                <w:rFonts w:ascii="等线" w:eastAsia="等线" w:hAnsi="等线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基本信息</w:t>
            </w:r>
            <w:r>
              <w:rPr>
                <w:rFonts w:ascii="等线" w:eastAsia="等线" w:hAnsi="等线" w:cs="宋体"/>
                <w:color w:val="000000"/>
                <w:kern w:val="0"/>
                <w:szCs w:val="21"/>
                <w:lang w:bidi="ar"/>
              </w:rPr>
              <w:t>20</w:t>
            </w: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分</w:t>
            </w:r>
          </w:p>
          <w:p w14:paraId="1AE828B5" w14:textId="77777777" w:rsidR="00C176EC" w:rsidRDefault="00C176EC">
            <w:pPr>
              <w:spacing w:after="120" w:line="360" w:lineRule="auto"/>
              <w:ind w:leftChars="700" w:left="1470" w:rightChars="700" w:right="1470" w:firstLineChars="200" w:firstLine="420"/>
              <w:jc w:val="left"/>
              <w:rPr>
                <w:rFonts w:ascii="等线" w:eastAsia="等线" w:hAnsi="等线" w:cs="Times New Roman"/>
                <w:szCs w:val="24"/>
                <w:lang w:bidi="a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C203E" w14:textId="77777777" w:rsidR="00C176EC" w:rsidRDefault="00D635C5">
            <w:pPr>
              <w:widowControl/>
              <w:jc w:val="center"/>
              <w:textAlignment w:val="center"/>
              <w:rPr>
                <w:rFonts w:ascii="等线" w:eastAsia="等线" w:hAnsi="等线" w:cs="宋体"/>
                <w:color w:val="00000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lastRenderedPageBreak/>
              <w:t>业绩情况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427E2" w14:textId="77777777" w:rsidR="00C176EC" w:rsidRDefault="00D635C5">
            <w:pPr>
              <w:widowControl/>
              <w:jc w:val="left"/>
              <w:textAlignment w:val="center"/>
              <w:rPr>
                <w:rFonts w:ascii="等线" w:eastAsia="等线" w:hAnsi="等线" w:cs="宋体"/>
                <w:color w:val="00000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报价人具有</w:t>
            </w: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2022</w:t>
            </w: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年至今</w:t>
            </w: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同类</w:t>
            </w: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外国学生</w:t>
            </w: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服务经验，提供类似业务的有效合同复印件（合同须附关键信息复印件加盖公章，即合同首页、采购服务内容，以及双方签字盖章页，以合同签订时间为准，不提供或信息不全的不得分；同一用户单位不重复计分）。每个有效业绩得</w:t>
            </w: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分，最多得</w:t>
            </w: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等线" w:eastAsia="等线" w:hAnsi="等线" w:cs="宋体"/>
                <w:color w:val="000000"/>
                <w:kern w:val="0"/>
                <w:szCs w:val="21"/>
                <w:lang w:bidi="ar"/>
              </w:rPr>
              <w:t>0</w:t>
            </w: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分。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EE53F" w14:textId="77777777" w:rsidR="00C176EC" w:rsidRDefault="00D635C5">
            <w:pPr>
              <w:widowControl/>
              <w:jc w:val="center"/>
              <w:textAlignment w:val="center"/>
              <w:rPr>
                <w:rFonts w:ascii="等线" w:eastAsia="等线" w:hAnsi="等线" w:cs="宋体"/>
                <w:color w:val="00000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等线" w:eastAsia="等线" w:hAnsi="等线" w:cs="宋体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 w:rsidR="00C176EC" w14:paraId="31832630" w14:textId="77777777">
        <w:trPr>
          <w:trHeight w:val="580"/>
          <w:jc w:val="center"/>
        </w:trPr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4BFEF" w14:textId="77777777" w:rsidR="00C176EC" w:rsidRDefault="00D635C5">
            <w:pPr>
              <w:jc w:val="center"/>
              <w:rPr>
                <w:rFonts w:ascii="等线" w:eastAsia="等线" w:hAnsi="等线" w:cs="宋体"/>
                <w:color w:val="000000"/>
                <w:szCs w:val="21"/>
              </w:rPr>
            </w:pPr>
            <w:r>
              <w:rPr>
                <w:rFonts w:ascii="等线" w:eastAsia="等线" w:hAnsi="等线" w:cs="宋体"/>
                <w:color w:val="000000"/>
                <w:szCs w:val="21"/>
              </w:rPr>
              <w:lastRenderedPageBreak/>
              <w:t>2</w:t>
            </w: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1C942" w14:textId="77777777" w:rsidR="00C176EC" w:rsidRDefault="00C176EC">
            <w:pPr>
              <w:jc w:val="center"/>
              <w:rPr>
                <w:rFonts w:ascii="等线" w:eastAsia="等线" w:hAnsi="等线" w:cs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AA41B1" w14:textId="77777777" w:rsidR="00C176EC" w:rsidRDefault="00D635C5">
            <w:pPr>
              <w:widowControl/>
              <w:jc w:val="center"/>
              <w:textAlignment w:val="center"/>
              <w:rPr>
                <w:rFonts w:ascii="等线" w:eastAsia="等线" w:hAnsi="等线" w:cs="宋体"/>
                <w:color w:val="00000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企业资质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446A1D" w14:textId="77777777" w:rsidR="00C176EC" w:rsidRDefault="00D635C5">
            <w:pPr>
              <w:widowControl/>
              <w:jc w:val="left"/>
              <w:textAlignment w:val="center"/>
              <w:rPr>
                <w:rFonts w:ascii="等线" w:eastAsia="等线" w:hAnsi="等线" w:cs="宋体"/>
                <w:color w:val="00000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szCs w:val="21"/>
              </w:rPr>
              <w:t>专业</w:t>
            </w:r>
            <w:r>
              <w:rPr>
                <w:rFonts w:ascii="等线" w:eastAsia="等线" w:hAnsi="等线" w:cs="宋体" w:hint="eastAsia"/>
                <w:color w:val="000000"/>
                <w:szCs w:val="21"/>
              </w:rPr>
              <w:t>涉外</w:t>
            </w:r>
            <w:r>
              <w:rPr>
                <w:rFonts w:ascii="等线" w:eastAsia="等线" w:hAnsi="等线" w:cs="宋体" w:hint="eastAsia"/>
                <w:color w:val="000000"/>
                <w:szCs w:val="21"/>
              </w:rPr>
              <w:t>旅游资质得</w:t>
            </w:r>
            <w:r>
              <w:rPr>
                <w:rFonts w:ascii="等线" w:eastAsia="等线" w:hAnsi="等线" w:cs="宋体" w:hint="eastAsia"/>
                <w:color w:val="000000"/>
                <w:szCs w:val="21"/>
              </w:rPr>
              <w:t>1</w:t>
            </w:r>
            <w:r>
              <w:rPr>
                <w:rFonts w:ascii="等线" w:eastAsia="等线" w:hAnsi="等线" w:cs="宋体"/>
                <w:color w:val="000000"/>
                <w:szCs w:val="21"/>
              </w:rPr>
              <w:t>0</w:t>
            </w:r>
            <w:r>
              <w:rPr>
                <w:rFonts w:ascii="等线" w:eastAsia="等线" w:hAnsi="等线" w:cs="宋体" w:hint="eastAsia"/>
                <w:color w:val="000000"/>
                <w:szCs w:val="21"/>
              </w:rPr>
              <w:t>分，非专业资质不得分。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83CA02" w14:textId="77777777" w:rsidR="00C176EC" w:rsidRDefault="00D635C5">
            <w:pPr>
              <w:widowControl/>
              <w:jc w:val="center"/>
              <w:textAlignment w:val="center"/>
              <w:rPr>
                <w:rFonts w:ascii="等线" w:eastAsia="等线" w:hAnsi="等线" w:cs="宋体"/>
                <w:color w:val="000000"/>
                <w:szCs w:val="21"/>
              </w:rPr>
            </w:pPr>
            <w:r>
              <w:rPr>
                <w:rFonts w:ascii="等线" w:eastAsia="等线" w:hAnsi="等线" w:cs="宋体"/>
                <w:color w:val="000000"/>
                <w:szCs w:val="21"/>
              </w:rPr>
              <w:t>10</w:t>
            </w:r>
          </w:p>
        </w:tc>
      </w:tr>
      <w:tr w:rsidR="00C176EC" w14:paraId="4F1BFF1B" w14:textId="77777777">
        <w:trPr>
          <w:trHeight w:val="1059"/>
          <w:jc w:val="center"/>
        </w:trPr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5F687" w14:textId="77777777" w:rsidR="00C176EC" w:rsidRDefault="00D635C5">
            <w:pPr>
              <w:widowControl/>
              <w:jc w:val="center"/>
              <w:textAlignment w:val="center"/>
              <w:rPr>
                <w:rFonts w:ascii="等线" w:eastAsia="等线" w:hAnsi="等线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E74D9" w14:textId="77777777" w:rsidR="00C176EC" w:rsidRDefault="00D635C5">
            <w:pPr>
              <w:widowControl/>
              <w:jc w:val="center"/>
              <w:textAlignment w:val="center"/>
              <w:rPr>
                <w:rFonts w:ascii="等线" w:eastAsia="等线" w:hAnsi="等线" w:cs="宋体"/>
                <w:color w:val="00000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szCs w:val="21"/>
              </w:rPr>
              <w:t>服务团队</w:t>
            </w:r>
            <w:r>
              <w:rPr>
                <w:rFonts w:ascii="等线" w:eastAsia="等线" w:hAnsi="等线" w:cs="宋体" w:hint="eastAsia"/>
                <w:color w:val="000000"/>
                <w:szCs w:val="21"/>
              </w:rPr>
              <w:t>4</w:t>
            </w:r>
            <w:r>
              <w:rPr>
                <w:rFonts w:ascii="等线" w:eastAsia="等线" w:hAnsi="等线" w:cs="宋体"/>
                <w:color w:val="000000"/>
                <w:szCs w:val="21"/>
              </w:rPr>
              <w:t>0</w:t>
            </w:r>
            <w:r>
              <w:rPr>
                <w:rFonts w:ascii="等线" w:eastAsia="等线" w:hAnsi="等线" w:cs="宋体" w:hint="eastAsia"/>
                <w:color w:val="000000"/>
                <w:szCs w:val="21"/>
              </w:rPr>
              <w:t>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BA6535" w14:textId="77777777" w:rsidR="00C176EC" w:rsidRDefault="00D635C5">
            <w:pPr>
              <w:widowControl/>
              <w:jc w:val="center"/>
              <w:textAlignment w:val="center"/>
              <w:rPr>
                <w:rFonts w:ascii="等线" w:eastAsia="等线" w:hAnsi="等线" w:cs="宋体"/>
                <w:color w:val="00000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团队配置合理性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1E6170" w14:textId="77777777" w:rsidR="00C176EC" w:rsidRDefault="00D635C5">
            <w:pPr>
              <w:jc w:val="left"/>
              <w:textAlignment w:val="center"/>
              <w:rPr>
                <w:rFonts w:ascii="等线" w:eastAsia="等线" w:hAnsi="等线" w:cs="宋体"/>
                <w:color w:val="000000"/>
                <w:szCs w:val="21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Cs w:val="21"/>
                <w:lang w:bidi="ar"/>
              </w:rPr>
              <w:t>1.</w:t>
            </w: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报价人团队计划派遣的服务人员（含储备人员，仅限一线服务人员）人数合理、分工明确、任务职责清晰的，得</w:t>
            </w: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4</w:t>
            </w: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分；人数合理、分工不清、职责不明的，得</w:t>
            </w:r>
            <w:r>
              <w:rPr>
                <w:rFonts w:ascii="等线" w:eastAsia="等线" w:hAnsi="等线" w:cs="宋体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分；人数不合理、分工不清、职责不明的，得</w:t>
            </w: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分。未提供者不得分，脱离采购要求虚报人员数量此项也不得分。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8FAC13" w14:textId="77777777" w:rsidR="00C176EC" w:rsidRDefault="00D635C5">
            <w:pPr>
              <w:widowControl/>
              <w:jc w:val="center"/>
              <w:textAlignment w:val="center"/>
              <w:rPr>
                <w:rFonts w:ascii="等线" w:eastAsia="等线" w:hAnsi="等线" w:cs="宋体"/>
                <w:color w:val="00000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</w:tr>
      <w:tr w:rsidR="00C176EC" w14:paraId="75BE29EB" w14:textId="77777777">
        <w:trPr>
          <w:trHeight w:val="678"/>
          <w:jc w:val="center"/>
        </w:trPr>
        <w:tc>
          <w:tcPr>
            <w:tcW w:w="3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445D08" w14:textId="77777777" w:rsidR="00C176EC" w:rsidRDefault="00D635C5">
            <w:pPr>
              <w:jc w:val="center"/>
              <w:rPr>
                <w:rFonts w:ascii="等线" w:eastAsia="等线" w:hAnsi="等线" w:cs="宋体"/>
                <w:color w:val="00000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szCs w:val="21"/>
              </w:rPr>
              <w:t>4</w:t>
            </w:r>
          </w:p>
        </w:tc>
        <w:tc>
          <w:tcPr>
            <w:tcW w:w="6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2DCC7" w14:textId="77777777" w:rsidR="00C176EC" w:rsidRDefault="00C176EC">
            <w:pPr>
              <w:jc w:val="center"/>
              <w:rPr>
                <w:rFonts w:ascii="等线" w:eastAsia="等线" w:hAnsi="等线" w:cs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3B9EE" w14:textId="77777777" w:rsidR="00C176EC" w:rsidRDefault="00D635C5">
            <w:pPr>
              <w:widowControl/>
              <w:jc w:val="center"/>
              <w:textAlignment w:val="center"/>
              <w:rPr>
                <w:rFonts w:ascii="等线" w:eastAsia="等线" w:hAnsi="等线" w:cs="宋体"/>
                <w:color w:val="00000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szCs w:val="21"/>
              </w:rPr>
              <w:t>人员专业资质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526A7" w14:textId="77777777" w:rsidR="00C176EC" w:rsidRDefault="00D635C5">
            <w:pPr>
              <w:jc w:val="left"/>
              <w:textAlignment w:val="center"/>
              <w:rPr>
                <w:rFonts w:ascii="等线" w:eastAsia="等线" w:hAnsi="等线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Cs w:val="21"/>
                <w:lang w:bidi="ar"/>
              </w:rPr>
              <w:t>2.</w:t>
            </w:r>
            <w:r>
              <w:rPr>
                <w:rFonts w:ascii="等线" w:eastAsia="等线" w:hAnsi="等线" w:cs="宋体" w:hint="eastAsia"/>
                <w:color w:val="000000"/>
                <w:szCs w:val="21"/>
              </w:rPr>
              <w:t xml:space="preserve"> </w:t>
            </w:r>
            <w:r>
              <w:rPr>
                <w:rFonts w:ascii="等线" w:eastAsia="等线" w:hAnsi="等线" w:cs="宋体" w:hint="eastAsia"/>
                <w:color w:val="000000"/>
                <w:szCs w:val="21"/>
              </w:rPr>
              <w:t>导游持有外语导游证，一个语种得</w:t>
            </w:r>
            <w:r>
              <w:rPr>
                <w:rFonts w:ascii="等线" w:eastAsia="等线" w:hAnsi="等线" w:cs="宋体"/>
                <w:color w:val="000000"/>
                <w:szCs w:val="21"/>
              </w:rPr>
              <w:t>2</w:t>
            </w:r>
            <w:r>
              <w:rPr>
                <w:rFonts w:ascii="等线" w:eastAsia="等线" w:hAnsi="等线" w:cs="宋体" w:hint="eastAsia"/>
                <w:color w:val="000000"/>
                <w:szCs w:val="21"/>
              </w:rPr>
              <w:t>分，最多得</w:t>
            </w:r>
            <w:r>
              <w:rPr>
                <w:rFonts w:ascii="等线" w:eastAsia="等线" w:hAnsi="等线" w:cs="宋体" w:hint="eastAsia"/>
                <w:color w:val="000000"/>
                <w:szCs w:val="21"/>
              </w:rPr>
              <w:t>8</w:t>
            </w:r>
            <w:r>
              <w:rPr>
                <w:rFonts w:ascii="等线" w:eastAsia="等线" w:hAnsi="等线" w:cs="宋体" w:hint="eastAsia"/>
                <w:color w:val="000000"/>
                <w:szCs w:val="21"/>
              </w:rPr>
              <w:t>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6E2D4" w14:textId="77777777" w:rsidR="00C176EC" w:rsidRDefault="00D635C5">
            <w:pPr>
              <w:widowControl/>
              <w:jc w:val="center"/>
              <w:textAlignment w:val="center"/>
              <w:rPr>
                <w:rFonts w:ascii="等线" w:eastAsia="等线" w:hAnsi="等线" w:cs="宋体"/>
                <w:color w:val="00000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</w:tr>
      <w:tr w:rsidR="00C176EC" w14:paraId="041F154E" w14:textId="77777777">
        <w:trPr>
          <w:trHeight w:val="378"/>
          <w:jc w:val="center"/>
        </w:trPr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87058" w14:textId="77777777" w:rsidR="00C176EC" w:rsidRDefault="00D635C5">
            <w:pPr>
              <w:jc w:val="center"/>
              <w:rPr>
                <w:rFonts w:ascii="等线" w:eastAsia="等线" w:hAnsi="等线" w:cs="宋体"/>
                <w:color w:val="00000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szCs w:val="21"/>
              </w:rPr>
              <w:t>5</w:t>
            </w:r>
          </w:p>
        </w:tc>
        <w:tc>
          <w:tcPr>
            <w:tcW w:w="6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168A3" w14:textId="77777777" w:rsidR="00C176EC" w:rsidRDefault="00C176EC">
            <w:pPr>
              <w:jc w:val="center"/>
              <w:rPr>
                <w:rFonts w:ascii="等线" w:eastAsia="等线" w:hAnsi="等线" w:cs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700378" w14:textId="77777777" w:rsidR="00C176EC" w:rsidRDefault="00D635C5">
            <w:pPr>
              <w:widowControl/>
              <w:jc w:val="center"/>
              <w:textAlignment w:val="center"/>
              <w:rPr>
                <w:rFonts w:ascii="等线" w:eastAsia="等线" w:hAnsi="等线" w:cs="宋体"/>
                <w:color w:val="00000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szCs w:val="21"/>
              </w:rPr>
              <w:t>服务方案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72923" w14:textId="77777777" w:rsidR="00C176EC" w:rsidRDefault="00D635C5">
            <w:pPr>
              <w:jc w:val="left"/>
              <w:textAlignment w:val="center"/>
              <w:rPr>
                <w:rFonts w:ascii="等线" w:eastAsia="等线" w:hAnsi="等线" w:cs="宋体"/>
                <w:color w:val="00000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3.</w:t>
            </w: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根据活动方案路线规划是否合理，内容是否丰富，得</w:t>
            </w: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1-28</w:t>
            </w: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A2C22" w14:textId="77777777" w:rsidR="00C176EC" w:rsidRDefault="00D635C5">
            <w:pPr>
              <w:widowControl/>
              <w:jc w:val="center"/>
              <w:textAlignment w:val="center"/>
              <w:rPr>
                <w:rFonts w:ascii="等线" w:eastAsia="等线" w:hAnsi="等线" w:cs="宋体"/>
                <w:color w:val="00000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28</w:t>
            </w:r>
          </w:p>
        </w:tc>
      </w:tr>
      <w:tr w:rsidR="00C176EC" w14:paraId="248F369F" w14:textId="77777777">
        <w:trPr>
          <w:trHeight w:val="557"/>
          <w:jc w:val="center"/>
        </w:trPr>
        <w:tc>
          <w:tcPr>
            <w:tcW w:w="3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579AB" w14:textId="77777777" w:rsidR="00C176EC" w:rsidRDefault="00D635C5">
            <w:pPr>
              <w:jc w:val="center"/>
              <w:rPr>
                <w:rFonts w:ascii="等线" w:eastAsia="等线" w:hAnsi="等线" w:cs="宋体"/>
                <w:color w:val="000000"/>
                <w:szCs w:val="21"/>
              </w:rPr>
            </w:pPr>
            <w:r>
              <w:rPr>
                <w:rFonts w:ascii="等线" w:eastAsia="等线" w:hAnsi="等线" w:cs="宋体"/>
                <w:color w:val="000000"/>
                <w:szCs w:val="21"/>
              </w:rPr>
              <w:t>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0D991" w14:textId="77777777" w:rsidR="00C176EC" w:rsidRDefault="00D635C5">
            <w:pPr>
              <w:jc w:val="center"/>
              <w:rPr>
                <w:rFonts w:ascii="等线" w:eastAsia="等线" w:hAnsi="等线" w:cs="宋体"/>
                <w:color w:val="00000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szCs w:val="21"/>
              </w:rPr>
              <w:t>价格</w:t>
            </w:r>
            <w:r>
              <w:rPr>
                <w:rFonts w:ascii="等线" w:eastAsia="等线" w:hAnsi="等线" w:cs="宋体" w:hint="eastAsia"/>
                <w:color w:val="000000"/>
                <w:szCs w:val="21"/>
              </w:rPr>
              <w:t>40</w:t>
            </w:r>
            <w:r>
              <w:rPr>
                <w:rFonts w:ascii="等线" w:eastAsia="等线" w:hAnsi="等线" w:cs="宋体" w:hint="eastAsia"/>
                <w:color w:val="000000"/>
                <w:szCs w:val="21"/>
              </w:rPr>
              <w:t>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9A86E" w14:textId="77777777" w:rsidR="00C176EC" w:rsidRDefault="00D635C5">
            <w:pPr>
              <w:jc w:val="center"/>
              <w:textAlignment w:val="center"/>
              <w:rPr>
                <w:rFonts w:ascii="等线" w:eastAsia="等线" w:hAnsi="等线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报价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D3454" w14:textId="77777777" w:rsidR="00C176EC" w:rsidRDefault="00D635C5">
            <w:pPr>
              <w:jc w:val="left"/>
              <w:textAlignment w:val="center"/>
              <w:rPr>
                <w:rFonts w:ascii="等线" w:eastAsia="等线" w:hAnsi="等线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等线" w:eastAsia="等线" w:hAnsi="等线" w:cs="宋体"/>
                <w:color w:val="000000"/>
                <w:kern w:val="0"/>
                <w:szCs w:val="21"/>
                <w:lang w:bidi="ar"/>
              </w:rPr>
              <w:t>、根据规定，综合评分法中的价格</w:t>
            </w:r>
            <w:proofErr w:type="gramStart"/>
            <w:r>
              <w:rPr>
                <w:rFonts w:ascii="等线" w:eastAsia="等线" w:hAnsi="等线" w:cs="宋体"/>
                <w:color w:val="000000"/>
                <w:kern w:val="0"/>
                <w:szCs w:val="21"/>
                <w:lang w:bidi="ar"/>
              </w:rPr>
              <w:t>分统一</w:t>
            </w:r>
            <w:proofErr w:type="gramEnd"/>
            <w:r>
              <w:rPr>
                <w:rFonts w:ascii="等线" w:eastAsia="等线" w:hAnsi="等线" w:cs="宋体"/>
                <w:color w:val="000000"/>
                <w:kern w:val="0"/>
                <w:szCs w:val="21"/>
                <w:lang w:bidi="ar"/>
              </w:rPr>
              <w:t>采用低价优先法计算，即满足文件要求且最后报价最低的报价为基准价，其价格分为满分</w:t>
            </w: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Fonts w:ascii="等线" w:eastAsia="等线" w:hAnsi="等线" w:cs="宋体"/>
                <w:color w:val="000000"/>
                <w:kern w:val="0"/>
                <w:szCs w:val="21"/>
                <w:lang w:bidi="ar"/>
              </w:rPr>
              <w:t>0</w:t>
            </w:r>
            <w:r>
              <w:rPr>
                <w:rFonts w:ascii="等线" w:eastAsia="等线" w:hAnsi="等线" w:cs="宋体"/>
                <w:color w:val="000000"/>
                <w:kern w:val="0"/>
                <w:szCs w:val="21"/>
                <w:lang w:bidi="ar"/>
              </w:rPr>
              <w:t>分。</w:t>
            </w:r>
          </w:p>
          <w:p w14:paraId="61F28CEE" w14:textId="77777777" w:rsidR="00C176EC" w:rsidRDefault="00D635C5">
            <w:pPr>
              <w:jc w:val="left"/>
              <w:textAlignment w:val="center"/>
              <w:rPr>
                <w:rFonts w:ascii="等线" w:eastAsia="等线" w:hAnsi="等线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等线" w:eastAsia="等线" w:hAnsi="等线" w:cs="宋体"/>
                <w:color w:val="000000"/>
                <w:kern w:val="0"/>
                <w:szCs w:val="21"/>
                <w:lang w:bidi="ar"/>
              </w:rPr>
              <w:t>、其他报价人的报价得分计算公式如下：</w:t>
            </w:r>
          </w:p>
          <w:p w14:paraId="70ACCE05" w14:textId="77777777" w:rsidR="00C176EC" w:rsidRDefault="00D635C5">
            <w:pPr>
              <w:jc w:val="left"/>
              <w:textAlignment w:val="center"/>
              <w:rPr>
                <w:rFonts w:ascii="等线" w:eastAsia="等线" w:hAnsi="等线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报价得分</w:t>
            </w:r>
            <w:r>
              <w:rPr>
                <w:rFonts w:ascii="等线" w:eastAsia="等线" w:hAnsi="等线" w:cs="宋体"/>
                <w:color w:val="000000"/>
                <w:kern w:val="0"/>
                <w:szCs w:val="21"/>
                <w:lang w:bidi="ar"/>
              </w:rPr>
              <w:t>=(</w:t>
            </w:r>
            <w:r>
              <w:rPr>
                <w:rFonts w:ascii="等线" w:eastAsia="等线" w:hAnsi="等线" w:cs="宋体"/>
                <w:color w:val="000000"/>
                <w:kern w:val="0"/>
                <w:szCs w:val="21"/>
                <w:lang w:bidi="ar"/>
              </w:rPr>
              <w:t>基准价／报价</w:t>
            </w:r>
            <w:r>
              <w:rPr>
                <w:rFonts w:ascii="等线" w:eastAsia="等线" w:hAnsi="等线" w:cs="宋体"/>
                <w:color w:val="000000"/>
                <w:kern w:val="0"/>
                <w:szCs w:val="21"/>
                <w:lang w:bidi="ar"/>
              </w:rPr>
              <w:t>)×</w:t>
            </w: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Fonts w:ascii="等线" w:eastAsia="等线" w:hAnsi="等线" w:cs="宋体"/>
                <w:color w:val="000000"/>
                <w:kern w:val="0"/>
                <w:szCs w:val="21"/>
                <w:lang w:bidi="ar"/>
              </w:rPr>
              <w:t>0</w:t>
            </w:r>
            <w:r>
              <w:rPr>
                <w:rFonts w:ascii="等线" w:eastAsia="等线" w:hAnsi="等线" w:cs="宋体"/>
                <w:color w:val="000000"/>
                <w:kern w:val="0"/>
                <w:szCs w:val="21"/>
                <w:lang w:bidi="ar"/>
              </w:rPr>
              <w:t>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94C81" w14:textId="77777777" w:rsidR="00C176EC" w:rsidRDefault="00D635C5">
            <w:pPr>
              <w:jc w:val="center"/>
              <w:textAlignment w:val="center"/>
              <w:rPr>
                <w:rFonts w:ascii="等线" w:eastAsia="等线" w:hAnsi="等线" w:cs="宋体"/>
                <w:color w:val="00000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szCs w:val="21"/>
              </w:rPr>
              <w:t>4</w:t>
            </w:r>
            <w:r>
              <w:rPr>
                <w:rFonts w:ascii="等线" w:eastAsia="等线" w:hAnsi="等线" w:cs="宋体"/>
                <w:color w:val="000000"/>
                <w:szCs w:val="21"/>
              </w:rPr>
              <w:t>0</w:t>
            </w:r>
          </w:p>
        </w:tc>
      </w:tr>
      <w:tr w:rsidR="00C176EC" w14:paraId="29411127" w14:textId="77777777">
        <w:trPr>
          <w:trHeight w:val="364"/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C165A" w14:textId="77777777" w:rsidR="00C176EC" w:rsidRDefault="00D635C5">
            <w:pPr>
              <w:widowControl/>
              <w:jc w:val="center"/>
              <w:textAlignment w:val="center"/>
              <w:rPr>
                <w:rFonts w:ascii="等线" w:eastAsia="等线" w:hAnsi="等线" w:cs="宋体"/>
                <w:color w:val="00000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szCs w:val="21"/>
              </w:rPr>
              <w:t>合计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4EC95" w14:textId="77777777" w:rsidR="00C176EC" w:rsidRDefault="00D635C5">
            <w:pPr>
              <w:widowControl/>
              <w:jc w:val="center"/>
              <w:textAlignment w:val="center"/>
              <w:rPr>
                <w:rFonts w:ascii="等线" w:eastAsia="等线" w:hAnsi="等线" w:cs="宋体"/>
                <w:color w:val="00000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szCs w:val="21"/>
              </w:rPr>
              <w:t>100</w:t>
            </w:r>
          </w:p>
        </w:tc>
      </w:tr>
    </w:tbl>
    <w:p w14:paraId="0B3051C0" w14:textId="77777777" w:rsidR="00C176EC" w:rsidRDefault="00C176EC">
      <w:pPr>
        <w:widowControl/>
        <w:adjustRightInd w:val="0"/>
        <w:snapToGrid w:val="0"/>
        <w:spacing w:line="288" w:lineRule="auto"/>
        <w:jc w:val="left"/>
        <w:rPr>
          <w:rFonts w:ascii="等线" w:eastAsia="等线" w:hAnsi="等线" w:cs="微软雅黑"/>
        </w:rPr>
      </w:pPr>
    </w:p>
    <w:p w14:paraId="24F26BE3" w14:textId="77777777" w:rsidR="00C176EC" w:rsidRDefault="00D635C5">
      <w:pPr>
        <w:widowControl/>
        <w:adjustRightInd w:val="0"/>
        <w:snapToGrid w:val="0"/>
        <w:spacing w:line="288" w:lineRule="auto"/>
        <w:jc w:val="left"/>
        <w:rPr>
          <w:rFonts w:ascii="等线" w:eastAsia="等线" w:hAnsi="等线" w:cs="微软雅黑"/>
        </w:rPr>
      </w:pPr>
      <w:r>
        <w:rPr>
          <w:rFonts w:ascii="等线" w:eastAsia="等线" w:hAnsi="等线" w:cs="微软雅黑" w:hint="eastAsia"/>
        </w:rPr>
        <w:t>六、比选</w:t>
      </w:r>
      <w:r>
        <w:rPr>
          <w:rFonts w:ascii="等线" w:eastAsia="等线" w:hAnsi="等线" w:cs="微软雅黑"/>
        </w:rPr>
        <w:t>评审</w:t>
      </w:r>
    </w:p>
    <w:p w14:paraId="0C4F8472" w14:textId="77777777" w:rsidR="00C176EC" w:rsidRDefault="00D635C5">
      <w:pPr>
        <w:spacing w:line="288" w:lineRule="auto"/>
        <w:jc w:val="left"/>
        <w:rPr>
          <w:rFonts w:ascii="等线" w:eastAsia="等线" w:hAnsi="等线" w:cs="微软雅黑"/>
        </w:rPr>
      </w:pPr>
      <w:r>
        <w:rPr>
          <w:rFonts w:ascii="等线" w:eastAsia="等线" w:hAnsi="等线" w:cs="微软雅黑" w:hint="eastAsia"/>
        </w:rPr>
        <w:t xml:space="preserve"> </w:t>
      </w:r>
      <w:r>
        <w:rPr>
          <w:rFonts w:ascii="等线" w:eastAsia="等线" w:hAnsi="等线" w:cs="微软雅黑"/>
        </w:rPr>
        <w:t xml:space="preserve">   </w:t>
      </w:r>
      <w:r>
        <w:rPr>
          <w:rFonts w:ascii="等线" w:eastAsia="等线" w:hAnsi="等线" w:cs="微软雅黑" w:hint="eastAsia"/>
        </w:rPr>
        <w:t>学校对收到合格的报名材料和响应文件，根据各供应商的报价方案、服务经验及质量、响应速度等各方面因素组织综合评审，根据评审结果，把合同授予评分最高</w:t>
      </w:r>
      <w:r>
        <w:rPr>
          <w:rFonts w:ascii="等线" w:eastAsia="等线" w:hAnsi="等线" w:cs="微软雅黑" w:hint="eastAsia"/>
        </w:rPr>
        <w:t>的两家</w:t>
      </w:r>
      <w:r>
        <w:rPr>
          <w:rFonts w:ascii="等线" w:eastAsia="等线" w:hAnsi="等线" w:cs="微软雅黑" w:hint="eastAsia"/>
        </w:rPr>
        <w:t>单位。</w:t>
      </w:r>
    </w:p>
    <w:p w14:paraId="7F6BAF4F" w14:textId="77777777" w:rsidR="00C176EC" w:rsidRDefault="00C176EC">
      <w:pPr>
        <w:spacing w:line="288" w:lineRule="auto"/>
        <w:jc w:val="left"/>
        <w:rPr>
          <w:rFonts w:ascii="等线" w:eastAsia="等线" w:hAnsi="等线" w:cs="微软雅黑"/>
        </w:rPr>
      </w:pPr>
    </w:p>
    <w:p w14:paraId="5166F2C8" w14:textId="77777777" w:rsidR="00C176EC" w:rsidRDefault="00D635C5">
      <w:pPr>
        <w:spacing w:line="288" w:lineRule="auto"/>
        <w:jc w:val="left"/>
        <w:rPr>
          <w:rFonts w:ascii="等线" w:eastAsia="等线" w:hAnsi="等线" w:cs="微软雅黑"/>
        </w:rPr>
      </w:pPr>
      <w:r>
        <w:rPr>
          <w:rFonts w:ascii="等线" w:eastAsia="等线" w:hAnsi="等线" w:cs="微软雅黑" w:hint="eastAsia"/>
        </w:rPr>
        <w:t>七、预算测算依据</w:t>
      </w:r>
    </w:p>
    <w:p w14:paraId="759B02E0" w14:textId="77777777" w:rsidR="00C176EC" w:rsidRDefault="00D635C5">
      <w:pPr>
        <w:spacing w:line="288" w:lineRule="auto"/>
        <w:jc w:val="left"/>
        <w:rPr>
          <w:rFonts w:ascii="等线" w:eastAsia="等线" w:hAnsi="等线" w:cs="微软雅黑"/>
        </w:rPr>
      </w:pPr>
      <w:r>
        <w:rPr>
          <w:rFonts w:ascii="等线" w:eastAsia="等线" w:hAnsi="等线" w:cs="微软雅黑" w:hint="eastAsia"/>
        </w:rPr>
        <w:t xml:space="preserve"> </w:t>
      </w:r>
      <w:r>
        <w:rPr>
          <w:rFonts w:ascii="等线" w:eastAsia="等线" w:hAnsi="等线" w:cs="微软雅黑"/>
        </w:rPr>
        <w:t xml:space="preserve">   </w:t>
      </w:r>
      <w:r>
        <w:rPr>
          <w:rFonts w:ascii="等线" w:eastAsia="等线" w:hAnsi="等线" w:cs="微软雅黑" w:hint="eastAsia"/>
        </w:rPr>
        <w:t>参考目前各旅游景点对外公布的门票价格及导游、用餐、住宿服务市价作为依据。</w:t>
      </w:r>
    </w:p>
    <w:p w14:paraId="727DADBF" w14:textId="77777777" w:rsidR="00C176EC" w:rsidRDefault="00C176EC">
      <w:pPr>
        <w:widowControl/>
        <w:adjustRightInd w:val="0"/>
        <w:snapToGrid w:val="0"/>
        <w:spacing w:line="288" w:lineRule="auto"/>
        <w:jc w:val="left"/>
        <w:rPr>
          <w:rFonts w:ascii="等线" w:eastAsia="等线" w:hAnsi="等线" w:cs="微软雅黑"/>
        </w:rPr>
      </w:pPr>
    </w:p>
    <w:p w14:paraId="7070DD73" w14:textId="77777777" w:rsidR="00C176EC" w:rsidRDefault="00C176EC">
      <w:pPr>
        <w:widowControl/>
        <w:adjustRightInd w:val="0"/>
        <w:snapToGrid w:val="0"/>
        <w:spacing w:line="288" w:lineRule="auto"/>
        <w:jc w:val="left"/>
        <w:rPr>
          <w:rFonts w:ascii="等线" w:eastAsia="等线" w:hAnsi="等线" w:cs="微软雅黑"/>
        </w:rPr>
      </w:pPr>
    </w:p>
    <w:p w14:paraId="296372F3" w14:textId="77777777" w:rsidR="00C176EC" w:rsidRDefault="00D635C5">
      <w:pPr>
        <w:widowControl/>
        <w:adjustRightInd w:val="0"/>
        <w:snapToGrid w:val="0"/>
        <w:spacing w:line="288" w:lineRule="auto"/>
        <w:jc w:val="right"/>
        <w:rPr>
          <w:rFonts w:ascii="等线" w:eastAsia="等线" w:hAnsi="等线" w:cs="微软雅黑"/>
        </w:rPr>
      </w:pPr>
      <w:r>
        <w:rPr>
          <w:rFonts w:ascii="等线" w:eastAsia="等线" w:hAnsi="等线" w:cs="微软雅黑" w:hint="eastAsia"/>
        </w:rPr>
        <w:t>上海外国语大学</w:t>
      </w:r>
    </w:p>
    <w:p w14:paraId="3B390240" w14:textId="77777777" w:rsidR="00C176EC" w:rsidRDefault="00D635C5">
      <w:pPr>
        <w:widowControl/>
        <w:adjustRightInd w:val="0"/>
        <w:snapToGrid w:val="0"/>
        <w:spacing w:line="288" w:lineRule="auto"/>
        <w:jc w:val="right"/>
        <w:rPr>
          <w:rFonts w:ascii="等线" w:eastAsia="等线" w:hAnsi="等线" w:cs="微软雅黑"/>
        </w:rPr>
      </w:pPr>
      <w:r>
        <w:rPr>
          <w:rFonts w:ascii="等线" w:eastAsia="等线" w:hAnsi="等线" w:cs="微软雅黑" w:hint="eastAsia"/>
        </w:rPr>
        <w:t>孔子学院工作处</w:t>
      </w:r>
    </w:p>
    <w:p w14:paraId="3EBFFDAB" w14:textId="179CA16F" w:rsidR="00C176EC" w:rsidRDefault="00D635C5">
      <w:pPr>
        <w:widowControl/>
        <w:adjustRightInd w:val="0"/>
        <w:snapToGrid w:val="0"/>
        <w:spacing w:line="288" w:lineRule="auto"/>
        <w:jc w:val="right"/>
        <w:rPr>
          <w:rFonts w:ascii="等线" w:eastAsia="等线" w:hAnsi="等线" w:cs="微软雅黑"/>
        </w:rPr>
      </w:pPr>
      <w:r>
        <w:rPr>
          <w:rFonts w:ascii="等线" w:eastAsia="等线" w:hAnsi="等线" w:cs="微软雅黑"/>
        </w:rPr>
        <w:fldChar w:fldCharType="begin"/>
      </w:r>
      <w:r>
        <w:rPr>
          <w:rFonts w:ascii="等线" w:eastAsia="等线" w:hAnsi="等线" w:cs="微软雅黑"/>
        </w:rPr>
        <w:instrText xml:space="preserve"> </w:instrText>
      </w:r>
      <w:r>
        <w:rPr>
          <w:rFonts w:ascii="等线" w:eastAsia="等线" w:hAnsi="等线" w:cs="微软雅黑" w:hint="eastAsia"/>
        </w:rPr>
        <w:instrText>TIME \@ "yyyy'</w:instrText>
      </w:r>
      <w:r>
        <w:rPr>
          <w:rFonts w:ascii="等线" w:eastAsia="等线" w:hAnsi="等线" w:cs="微软雅黑" w:hint="eastAsia"/>
        </w:rPr>
        <w:instrText>年</w:instrText>
      </w:r>
      <w:r>
        <w:rPr>
          <w:rFonts w:ascii="等线" w:eastAsia="等线" w:hAnsi="等线" w:cs="微软雅黑" w:hint="eastAsia"/>
        </w:rPr>
        <w:instrText>'M'</w:instrText>
      </w:r>
      <w:r>
        <w:rPr>
          <w:rFonts w:ascii="等线" w:eastAsia="等线" w:hAnsi="等线" w:cs="微软雅黑" w:hint="eastAsia"/>
        </w:rPr>
        <w:instrText>月</w:instrText>
      </w:r>
      <w:r>
        <w:rPr>
          <w:rFonts w:ascii="等线" w:eastAsia="等线" w:hAnsi="等线" w:cs="微软雅黑" w:hint="eastAsia"/>
        </w:rPr>
        <w:instrText>'d'</w:instrText>
      </w:r>
      <w:r>
        <w:rPr>
          <w:rFonts w:ascii="等线" w:eastAsia="等线" w:hAnsi="等线" w:cs="微软雅黑" w:hint="eastAsia"/>
        </w:rPr>
        <w:instrText>日</w:instrText>
      </w:r>
      <w:r>
        <w:rPr>
          <w:rFonts w:ascii="等线" w:eastAsia="等线" w:hAnsi="等线" w:cs="微软雅黑" w:hint="eastAsia"/>
        </w:rPr>
        <w:instrText>'"</w:instrText>
      </w:r>
      <w:r>
        <w:rPr>
          <w:rFonts w:ascii="等线" w:eastAsia="等线" w:hAnsi="等线" w:cs="微软雅黑"/>
        </w:rPr>
        <w:instrText xml:space="preserve"> </w:instrText>
      </w:r>
      <w:r>
        <w:rPr>
          <w:rFonts w:ascii="等线" w:eastAsia="等线" w:hAnsi="等线" w:cs="微软雅黑"/>
        </w:rPr>
        <w:fldChar w:fldCharType="separate"/>
      </w:r>
      <w:r>
        <w:rPr>
          <w:rFonts w:ascii="等线" w:eastAsia="等线" w:hAnsi="等线" w:cs="微软雅黑"/>
          <w:noProof/>
        </w:rPr>
        <w:t>2025年6月24日</w:t>
      </w:r>
      <w:r>
        <w:rPr>
          <w:rFonts w:ascii="等线" w:eastAsia="等线" w:hAnsi="等线" w:cs="微软雅黑"/>
        </w:rPr>
        <w:fldChar w:fldCharType="end"/>
      </w:r>
    </w:p>
    <w:bookmarkEnd w:id="0"/>
    <w:bookmarkEnd w:id="1"/>
    <w:bookmarkEnd w:id="2"/>
    <w:p w14:paraId="1EFC9BFC" w14:textId="77777777" w:rsidR="00C176EC" w:rsidRDefault="00C176EC">
      <w:pPr>
        <w:pStyle w:val="af"/>
        <w:ind w:leftChars="-14" w:left="2" w:firstLineChars="0" w:hanging="31"/>
        <w:jc w:val="right"/>
        <w:rPr>
          <w:rFonts w:ascii="等线" w:eastAsia="等线" w:hAnsi="等线"/>
        </w:rPr>
      </w:pPr>
    </w:p>
    <w:sectPr w:rsidR="00C176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A2E94"/>
    <w:multiLevelType w:val="multilevel"/>
    <w:tmpl w:val="067A2E94"/>
    <w:lvl w:ilvl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7C4079D"/>
    <w:multiLevelType w:val="multilevel"/>
    <w:tmpl w:val="07C4079D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1996FF3"/>
    <w:multiLevelType w:val="multilevel"/>
    <w:tmpl w:val="31996FF3"/>
    <w:lvl w:ilvl="0">
      <w:start w:val="1"/>
      <w:numFmt w:val="decimal"/>
      <w:lvlText w:val="%1."/>
      <w:lvlJc w:val="left"/>
      <w:pPr>
        <w:ind w:left="882" w:hanging="440"/>
      </w:pPr>
    </w:lvl>
    <w:lvl w:ilvl="1">
      <w:start w:val="1"/>
      <w:numFmt w:val="lowerLetter"/>
      <w:lvlText w:val="%2)"/>
      <w:lvlJc w:val="left"/>
      <w:pPr>
        <w:ind w:left="1322" w:hanging="440"/>
      </w:pPr>
    </w:lvl>
    <w:lvl w:ilvl="2">
      <w:start w:val="1"/>
      <w:numFmt w:val="lowerRoman"/>
      <w:lvlText w:val="%3."/>
      <w:lvlJc w:val="right"/>
      <w:pPr>
        <w:ind w:left="1762" w:hanging="440"/>
      </w:pPr>
    </w:lvl>
    <w:lvl w:ilvl="3">
      <w:start w:val="1"/>
      <w:numFmt w:val="decimal"/>
      <w:lvlText w:val="%4）"/>
      <w:lvlJc w:val="left"/>
      <w:pPr>
        <w:ind w:left="2202" w:hanging="440"/>
      </w:pPr>
      <w:rPr>
        <w:rFonts w:asciiTheme="minorEastAsia" w:eastAsiaTheme="minorEastAsia" w:hAnsiTheme="minorEastAsia" w:cs="微软雅黑"/>
      </w:rPr>
    </w:lvl>
    <w:lvl w:ilvl="4">
      <w:start w:val="1"/>
      <w:numFmt w:val="lowerLetter"/>
      <w:lvlText w:val="%5)"/>
      <w:lvlJc w:val="left"/>
      <w:pPr>
        <w:ind w:left="2642" w:hanging="440"/>
      </w:pPr>
    </w:lvl>
    <w:lvl w:ilvl="5">
      <w:start w:val="1"/>
      <w:numFmt w:val="lowerRoman"/>
      <w:lvlText w:val="%6."/>
      <w:lvlJc w:val="right"/>
      <w:pPr>
        <w:ind w:left="3082" w:hanging="440"/>
      </w:pPr>
    </w:lvl>
    <w:lvl w:ilvl="6">
      <w:start w:val="1"/>
      <w:numFmt w:val="decimal"/>
      <w:lvlText w:val="%7."/>
      <w:lvlJc w:val="left"/>
      <w:pPr>
        <w:ind w:left="3522" w:hanging="440"/>
      </w:pPr>
    </w:lvl>
    <w:lvl w:ilvl="7">
      <w:start w:val="1"/>
      <w:numFmt w:val="lowerLetter"/>
      <w:lvlText w:val="%8)"/>
      <w:lvlJc w:val="left"/>
      <w:pPr>
        <w:ind w:left="3962" w:hanging="440"/>
      </w:pPr>
    </w:lvl>
    <w:lvl w:ilvl="8">
      <w:start w:val="1"/>
      <w:numFmt w:val="lowerRoman"/>
      <w:lvlText w:val="%9."/>
      <w:lvlJc w:val="right"/>
      <w:pPr>
        <w:ind w:left="4402" w:hanging="440"/>
      </w:pPr>
    </w:lvl>
  </w:abstractNum>
  <w:abstractNum w:abstractNumId="3" w15:restartNumberingAfterBreak="0">
    <w:nsid w:val="3ED52C6E"/>
    <w:multiLevelType w:val="multilevel"/>
    <w:tmpl w:val="3ED52C6E"/>
    <w:lvl w:ilvl="0">
      <w:start w:val="1"/>
      <w:numFmt w:val="decimal"/>
      <w:lvlText w:val="%1."/>
      <w:lvlJc w:val="left"/>
      <w:pPr>
        <w:ind w:left="865" w:hanging="440"/>
      </w:pPr>
    </w:lvl>
    <w:lvl w:ilvl="1">
      <w:start w:val="1"/>
      <w:numFmt w:val="decimal"/>
      <w:lvlText w:val="%2、"/>
      <w:lvlJc w:val="left"/>
      <w:pPr>
        <w:ind w:left="144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65" w:hanging="440"/>
      </w:pPr>
    </w:lvl>
    <w:lvl w:ilvl="3">
      <w:start w:val="1"/>
      <w:numFmt w:val="decimal"/>
      <w:lvlText w:val="%4."/>
      <w:lvlJc w:val="left"/>
      <w:pPr>
        <w:ind w:left="2405" w:hanging="440"/>
      </w:pPr>
    </w:lvl>
    <w:lvl w:ilvl="4">
      <w:start w:val="1"/>
      <w:numFmt w:val="lowerLetter"/>
      <w:lvlText w:val="%5)"/>
      <w:lvlJc w:val="left"/>
      <w:pPr>
        <w:ind w:left="2845" w:hanging="440"/>
      </w:pPr>
    </w:lvl>
    <w:lvl w:ilvl="5">
      <w:start w:val="1"/>
      <w:numFmt w:val="lowerRoman"/>
      <w:lvlText w:val="%6."/>
      <w:lvlJc w:val="right"/>
      <w:pPr>
        <w:ind w:left="3285" w:hanging="440"/>
      </w:pPr>
    </w:lvl>
    <w:lvl w:ilvl="6">
      <w:start w:val="1"/>
      <w:numFmt w:val="decimal"/>
      <w:lvlText w:val="%7."/>
      <w:lvlJc w:val="left"/>
      <w:pPr>
        <w:ind w:left="3725" w:hanging="440"/>
      </w:pPr>
    </w:lvl>
    <w:lvl w:ilvl="7">
      <w:start w:val="1"/>
      <w:numFmt w:val="lowerLetter"/>
      <w:lvlText w:val="%8)"/>
      <w:lvlJc w:val="left"/>
      <w:pPr>
        <w:ind w:left="4165" w:hanging="440"/>
      </w:pPr>
    </w:lvl>
    <w:lvl w:ilvl="8">
      <w:start w:val="1"/>
      <w:numFmt w:val="lowerRoman"/>
      <w:lvlText w:val="%9."/>
      <w:lvlJc w:val="right"/>
      <w:pPr>
        <w:ind w:left="4605" w:hanging="440"/>
      </w:pPr>
    </w:lvl>
  </w:abstractNum>
  <w:abstractNum w:abstractNumId="4" w15:restartNumberingAfterBreak="0">
    <w:nsid w:val="589D5752"/>
    <w:multiLevelType w:val="multilevel"/>
    <w:tmpl w:val="589D57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2"/>
    <w:lvlOverride w:ilvl="0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Q0MGE4ZjVhNmZjMmExYmM2NmMxMjJlMjM5ODExMmIifQ=="/>
  </w:docVars>
  <w:rsids>
    <w:rsidRoot w:val="00A54C85"/>
    <w:rsid w:val="00054736"/>
    <w:rsid w:val="000D0072"/>
    <w:rsid w:val="001264D2"/>
    <w:rsid w:val="00147998"/>
    <w:rsid w:val="00150402"/>
    <w:rsid w:val="001765F6"/>
    <w:rsid w:val="00180679"/>
    <w:rsid w:val="001901F8"/>
    <w:rsid w:val="001A2AF6"/>
    <w:rsid w:val="00281032"/>
    <w:rsid w:val="00292958"/>
    <w:rsid w:val="00297F8E"/>
    <w:rsid w:val="002D5163"/>
    <w:rsid w:val="002F3026"/>
    <w:rsid w:val="003400A7"/>
    <w:rsid w:val="0038768E"/>
    <w:rsid w:val="003A34E3"/>
    <w:rsid w:val="003C4889"/>
    <w:rsid w:val="003D04F0"/>
    <w:rsid w:val="003F0499"/>
    <w:rsid w:val="003F3D5E"/>
    <w:rsid w:val="004611BF"/>
    <w:rsid w:val="00466FF7"/>
    <w:rsid w:val="004762AB"/>
    <w:rsid w:val="004A0363"/>
    <w:rsid w:val="004E4F04"/>
    <w:rsid w:val="004F3C9A"/>
    <w:rsid w:val="00527750"/>
    <w:rsid w:val="00530552"/>
    <w:rsid w:val="00531876"/>
    <w:rsid w:val="00562C41"/>
    <w:rsid w:val="005D604C"/>
    <w:rsid w:val="005F54E0"/>
    <w:rsid w:val="00604C47"/>
    <w:rsid w:val="006532D9"/>
    <w:rsid w:val="00661926"/>
    <w:rsid w:val="00667476"/>
    <w:rsid w:val="0069490E"/>
    <w:rsid w:val="006F2D3E"/>
    <w:rsid w:val="0074460D"/>
    <w:rsid w:val="00753493"/>
    <w:rsid w:val="00770FF4"/>
    <w:rsid w:val="007A067C"/>
    <w:rsid w:val="007D1656"/>
    <w:rsid w:val="007D4070"/>
    <w:rsid w:val="007D512A"/>
    <w:rsid w:val="007F11FE"/>
    <w:rsid w:val="008141A3"/>
    <w:rsid w:val="008346D0"/>
    <w:rsid w:val="00862082"/>
    <w:rsid w:val="008738CE"/>
    <w:rsid w:val="00874416"/>
    <w:rsid w:val="00884BFD"/>
    <w:rsid w:val="008D6942"/>
    <w:rsid w:val="00960FFC"/>
    <w:rsid w:val="00972CED"/>
    <w:rsid w:val="00986BAA"/>
    <w:rsid w:val="00A13FD3"/>
    <w:rsid w:val="00A54C85"/>
    <w:rsid w:val="00AD0173"/>
    <w:rsid w:val="00AD4264"/>
    <w:rsid w:val="00AE6D8E"/>
    <w:rsid w:val="00B13D19"/>
    <w:rsid w:val="00B258B6"/>
    <w:rsid w:val="00B37088"/>
    <w:rsid w:val="00B40EA4"/>
    <w:rsid w:val="00B95E91"/>
    <w:rsid w:val="00BD363F"/>
    <w:rsid w:val="00BD43E8"/>
    <w:rsid w:val="00BF2B5E"/>
    <w:rsid w:val="00C176EC"/>
    <w:rsid w:val="00C36118"/>
    <w:rsid w:val="00C51B3D"/>
    <w:rsid w:val="00C66B66"/>
    <w:rsid w:val="00C74731"/>
    <w:rsid w:val="00C97004"/>
    <w:rsid w:val="00CA06BD"/>
    <w:rsid w:val="00CB6461"/>
    <w:rsid w:val="00CB71CB"/>
    <w:rsid w:val="00CF425A"/>
    <w:rsid w:val="00D4501B"/>
    <w:rsid w:val="00D55566"/>
    <w:rsid w:val="00D57DC0"/>
    <w:rsid w:val="00D635C5"/>
    <w:rsid w:val="00D74D59"/>
    <w:rsid w:val="00D83A49"/>
    <w:rsid w:val="00DA65ED"/>
    <w:rsid w:val="00DA6A63"/>
    <w:rsid w:val="00DF6AA1"/>
    <w:rsid w:val="00E13770"/>
    <w:rsid w:val="00E264B5"/>
    <w:rsid w:val="00E47D84"/>
    <w:rsid w:val="00F101C4"/>
    <w:rsid w:val="00F23A80"/>
    <w:rsid w:val="00F305D8"/>
    <w:rsid w:val="00F33015"/>
    <w:rsid w:val="00F75468"/>
    <w:rsid w:val="00F80753"/>
    <w:rsid w:val="00F830E1"/>
    <w:rsid w:val="00FD7704"/>
    <w:rsid w:val="055E32F7"/>
    <w:rsid w:val="0BB43C70"/>
    <w:rsid w:val="10277EF2"/>
    <w:rsid w:val="1664483E"/>
    <w:rsid w:val="1A2E7787"/>
    <w:rsid w:val="1F186FC4"/>
    <w:rsid w:val="1F506BD4"/>
    <w:rsid w:val="2F9C670B"/>
    <w:rsid w:val="343E5F1E"/>
    <w:rsid w:val="3D89020A"/>
    <w:rsid w:val="3E021D6A"/>
    <w:rsid w:val="4564669E"/>
    <w:rsid w:val="55FE243C"/>
    <w:rsid w:val="60C73B44"/>
    <w:rsid w:val="63A2497B"/>
    <w:rsid w:val="6600459D"/>
    <w:rsid w:val="68813A3A"/>
    <w:rsid w:val="6A136F29"/>
    <w:rsid w:val="6ACC17A6"/>
    <w:rsid w:val="6E963C85"/>
    <w:rsid w:val="7B8E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E9D652"/>
  <w15:docId w15:val="{87091454-65D1-4E34-980A-0CBE85911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Strong"/>
    <w:basedOn w:val="a0"/>
    <w:qFormat/>
    <w:rPr>
      <w:b/>
    </w:r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f">
    <w:name w:val="List Paragraph"/>
    <w:basedOn w:val="a"/>
    <w:uiPriority w:val="99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364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徐颖健</dc:creator>
  <cp:lastModifiedBy>吴珉玥</cp:lastModifiedBy>
  <cp:revision>14</cp:revision>
  <dcterms:created xsi:type="dcterms:W3CDTF">2025-06-19T08:53:00Z</dcterms:created>
  <dcterms:modified xsi:type="dcterms:W3CDTF">2025-06-24T08:59:00Z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c2c93db7503e46e967da4076274c02b1c8602c07e31fc4988707a5557b4ac19e</vt:lpwstr>
  </property>
  <property fmtid="{D5CDD505-2E9C-101B-9397-08002B2CF9AE}" pid="3" name="KSOProductBuildVer">
    <vt:lpwstr>2052-12.1.0.21541</vt:lpwstr>
  </property>
  <property fmtid="{D5CDD505-2E9C-101B-9397-08002B2CF9AE}" pid="4" name="ICV">
    <vt:lpwstr>A0003F20389F4B969315CDA427DDCF36</vt:lpwstr>
  </property>
  <property fmtid="{D5CDD505-2E9C-101B-9397-08002B2CF9AE}" pid="5" name="KSOTemplateDocerSaveRecord">
    <vt:lpwstr>eyJoZGlkIjoiMGEwNzNlOTNiMDE2MzhlNWM3NmUzMzEzOWYyNGE2YWIiLCJ1c2VySWQiOiI0NTE0NTM2MzEifQ==</vt:lpwstr>
  </property>
</Properties>
</file>